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195" w:vertAnchor="text" w:tblpXSpec="right" w:tblpYSpec="center"/>
        <w:tblW w:w="0" w:type="auto"/>
        <w:tblCellSpacing w:w="0" w:type="dxa"/>
        <w:tblCellMar>
          <w:left w:w="0" w:type="dxa"/>
          <w:right w:w="0" w:type="dxa"/>
        </w:tblCellMar>
        <w:tblLook w:val="04A0" w:firstRow="1" w:lastRow="0" w:firstColumn="1" w:lastColumn="0" w:noHBand="0" w:noVBand="1"/>
      </w:tblPr>
      <w:tblGrid>
        <w:gridCol w:w="165"/>
        <w:gridCol w:w="467"/>
        <w:gridCol w:w="165"/>
      </w:tblGrid>
      <w:tr w:rsidR="00E83B4F" w:rsidRPr="00E83B4F" w:rsidTr="00E83B4F">
        <w:trPr>
          <w:trHeight w:val="345"/>
          <w:tblCellSpacing w:w="0" w:type="dxa"/>
        </w:trPr>
        <w:tc>
          <w:tcPr>
            <w:tcW w:w="165" w:type="dxa"/>
            <w:tcMar>
              <w:top w:w="0" w:type="dxa"/>
              <w:left w:w="0" w:type="dxa"/>
              <w:bottom w:w="45" w:type="dxa"/>
              <w:right w:w="0" w:type="dxa"/>
            </w:tcMar>
            <w:vAlign w:val="center"/>
            <w:hideMark/>
          </w:tcPr>
          <w:p w:rsidR="00E83B4F" w:rsidRPr="00E83B4F" w:rsidRDefault="00E83B4F" w:rsidP="00E83B4F">
            <w:pPr>
              <w:spacing w:after="0" w:line="240" w:lineRule="auto"/>
              <w:rPr>
                <w:rFonts w:ascii="Times New Roman" w:eastAsia="Times New Roman" w:hAnsi="Times New Roman" w:cs="Times New Roman"/>
                <w:sz w:val="24"/>
                <w:szCs w:val="24"/>
                <w:lang w:val="ro-RO"/>
              </w:rPr>
            </w:pPr>
          </w:p>
        </w:tc>
        <w:tc>
          <w:tcPr>
            <w:tcW w:w="0" w:type="auto"/>
            <w:tcMar>
              <w:top w:w="0" w:type="dxa"/>
              <w:left w:w="0" w:type="dxa"/>
              <w:bottom w:w="45" w:type="dxa"/>
              <w:right w:w="0" w:type="dxa"/>
            </w:tcMar>
            <w:vAlign w:val="center"/>
            <w:hideMark/>
          </w:tcPr>
          <w:p w:rsidR="00E83B4F" w:rsidRPr="00E83B4F" w:rsidRDefault="00E83B4F" w:rsidP="00E83B4F">
            <w:pPr>
              <w:spacing w:after="0" w:line="240" w:lineRule="auto"/>
              <w:jc w:val="center"/>
              <w:rPr>
                <w:rFonts w:ascii="Tahoma" w:eastAsia="Times New Roman" w:hAnsi="Tahoma" w:cs="Tahoma"/>
                <w:color w:val="FFFFFF"/>
                <w:spacing w:val="15"/>
                <w:sz w:val="17"/>
                <w:szCs w:val="17"/>
              </w:rPr>
            </w:pPr>
            <w:r w:rsidRPr="00E83B4F">
              <w:rPr>
                <w:rFonts w:ascii="Tahoma" w:eastAsia="Times New Roman" w:hAnsi="Tahoma" w:cs="Tahoma"/>
                <w:color w:val="FFFFFF"/>
                <w:spacing w:val="15"/>
                <w:sz w:val="17"/>
                <w:szCs w:val="17"/>
              </w:rPr>
              <w:t> Top </w:t>
            </w:r>
          </w:p>
        </w:tc>
        <w:tc>
          <w:tcPr>
            <w:tcW w:w="165" w:type="dxa"/>
            <w:tcMar>
              <w:top w:w="0" w:type="dxa"/>
              <w:left w:w="0" w:type="dxa"/>
              <w:bottom w:w="45" w:type="dxa"/>
              <w:right w:w="0" w:type="dxa"/>
            </w:tcMar>
            <w:vAlign w:val="center"/>
            <w:hideMark/>
          </w:tcPr>
          <w:p w:rsidR="00E83B4F" w:rsidRPr="00E83B4F" w:rsidRDefault="00E83B4F" w:rsidP="00E83B4F">
            <w:pPr>
              <w:spacing w:after="0" w:line="240" w:lineRule="auto"/>
              <w:jc w:val="center"/>
              <w:rPr>
                <w:rFonts w:ascii="Tahoma" w:eastAsia="Times New Roman" w:hAnsi="Tahoma" w:cs="Tahoma"/>
                <w:color w:val="FFFFFF"/>
                <w:spacing w:val="15"/>
                <w:sz w:val="17"/>
                <w:szCs w:val="17"/>
              </w:rPr>
            </w:pPr>
          </w:p>
        </w:tc>
      </w:tr>
    </w:tbl>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b/>
          <w:bCs/>
          <w:color w:val="0000FF"/>
          <w:lang w:val="ro-RO"/>
        </w:rPr>
        <w:t>LEGE nr. 248 din 20 iulie 2005</w:t>
      </w:r>
      <w:r w:rsidRPr="00E83B4F">
        <w:rPr>
          <w:rFonts w:ascii="Times New Roman" w:eastAsia="Times New Roman" w:hAnsi="Times New Roman" w:cs="Times New Roman"/>
          <w:b/>
          <w:bCs/>
          <w:sz w:val="27"/>
          <w:szCs w:val="27"/>
          <w:lang w:val="ro-RO"/>
        </w:rPr>
        <w:br/>
      </w:r>
      <w:r w:rsidRPr="00E83B4F">
        <w:rPr>
          <w:rFonts w:ascii="Courier New" w:eastAsia="Times New Roman" w:hAnsi="Courier New" w:cs="Courier New"/>
          <w:b/>
          <w:bCs/>
          <w:color w:val="000000"/>
          <w:lang w:val="ro-RO"/>
        </w:rPr>
        <w:t>privind regimul liberei circulaţii a cetăţenilor români în străinătate</w:t>
      </w:r>
      <w:r w:rsidRPr="00E83B4F">
        <w:rPr>
          <w:rFonts w:ascii="Times New Roman" w:eastAsia="Times New Roman" w:hAnsi="Times New Roman" w:cs="Times New Roman"/>
          <w:b/>
          <w:bCs/>
          <w:sz w:val="27"/>
          <w:szCs w:val="27"/>
          <w:lang w:val="ro-RO"/>
        </w:rPr>
        <w:br/>
      </w:r>
      <w:r w:rsidRPr="00E83B4F">
        <w:rPr>
          <w:rFonts w:ascii="Times New Roman" w:eastAsia="Times New Roman" w:hAnsi="Times New Roman" w:cs="Times New Roman"/>
          <w:b/>
          <w:bCs/>
          <w:sz w:val="27"/>
          <w:szCs w:val="27"/>
          <w:lang w:val="ro-RO"/>
        </w:rPr>
        <w:br/>
      </w:r>
      <w:r w:rsidRPr="00E83B4F">
        <w:rPr>
          <w:rFonts w:ascii="Courier New" w:eastAsia="Times New Roman" w:hAnsi="Courier New" w:cs="Courier New"/>
          <w:b/>
          <w:bCs/>
          <w:color w:val="000000"/>
          <w:lang w:val="ro-RO"/>
        </w:rPr>
        <w:t xml:space="preserve">EMITENT: </w:t>
      </w:r>
      <w:r w:rsidRPr="00E83B4F">
        <w:rPr>
          <w:rFonts w:ascii="Courier New" w:eastAsia="Times New Roman" w:hAnsi="Courier New" w:cs="Courier New"/>
          <w:b/>
          <w:bCs/>
          <w:color w:val="0000FF"/>
          <w:lang w:val="ro-RO"/>
        </w:rPr>
        <w:t>Parlamentul</w:t>
      </w:r>
      <w:r w:rsidRPr="00E83B4F">
        <w:rPr>
          <w:rFonts w:ascii="Times New Roman" w:eastAsia="Times New Roman" w:hAnsi="Times New Roman" w:cs="Times New Roman"/>
          <w:b/>
          <w:bCs/>
          <w:sz w:val="27"/>
          <w:szCs w:val="27"/>
          <w:lang w:val="ro-RO"/>
        </w:rPr>
        <w:br/>
      </w:r>
      <w:r w:rsidRPr="00E83B4F">
        <w:rPr>
          <w:rFonts w:ascii="Courier New" w:eastAsia="Times New Roman" w:hAnsi="Courier New" w:cs="Courier New"/>
          <w:b/>
          <w:bCs/>
          <w:color w:val="000000"/>
          <w:lang w:val="ro-RO"/>
        </w:rPr>
        <w:t xml:space="preserve">PUBLICAT ÎN: </w:t>
      </w:r>
      <w:r w:rsidRPr="00E83B4F">
        <w:rPr>
          <w:rFonts w:ascii="Courier New" w:eastAsia="Times New Roman" w:hAnsi="Courier New" w:cs="Courier New"/>
          <w:b/>
          <w:bCs/>
          <w:color w:val="0000FF"/>
          <w:lang w:val="ro-RO"/>
        </w:rPr>
        <w:t>Monitorul Oficial nr. 682 din 29 iulie 2005</w:t>
      </w:r>
      <w:r w:rsidRPr="00E83B4F">
        <w:rPr>
          <w:rFonts w:ascii="Times New Roman" w:eastAsia="Times New Roman" w:hAnsi="Times New Roman" w:cs="Times New Roman"/>
          <w:b/>
          <w:bCs/>
          <w:sz w:val="27"/>
          <w:szCs w:val="27"/>
          <w:lang w:val="ro-RO"/>
        </w:rPr>
        <w:t xml:space="preserve"> </w:t>
      </w:r>
    </w:p>
    <w:p w:rsidR="00E83B4F" w:rsidRPr="00E83B4F" w:rsidRDefault="00E83B4F" w:rsidP="00E83B4F">
      <w:pPr>
        <w:shd w:val="clear" w:color="auto" w:fill="FFFFFF"/>
        <w:spacing w:after="0" w:line="240" w:lineRule="auto"/>
        <w:rPr>
          <w:rFonts w:ascii="Times New Roman" w:eastAsia="Times New Roman" w:hAnsi="Times New Roman" w:cs="Times New Roman"/>
          <w:b/>
          <w:bCs/>
          <w:sz w:val="24"/>
          <w:szCs w:val="24"/>
          <w:lang w:val="ro-RO"/>
        </w:rPr>
      </w:pP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b/>
          <w:bCs/>
          <w:sz w:val="24"/>
          <w:szCs w:val="24"/>
          <w:lang w:val="ro-RO"/>
        </w:rPr>
        <w:t xml:space="preserve">Data intrării în vigoare: </w:t>
      </w:r>
    </w:p>
    <w:p w:rsidR="00E83B4F" w:rsidRPr="00E83B4F" w:rsidRDefault="00E83B4F" w:rsidP="00E83B4F">
      <w:pPr>
        <w:shd w:val="clear" w:color="auto" w:fill="FFFFFF"/>
        <w:spacing w:after="0" w:line="240" w:lineRule="auto"/>
        <w:rPr>
          <w:rFonts w:ascii="Times New Roman" w:eastAsia="Times New Roman" w:hAnsi="Times New Roman" w:cs="Times New Roman"/>
          <w:b/>
          <w:bCs/>
          <w:color w:val="0000FF"/>
          <w:sz w:val="24"/>
          <w:szCs w:val="24"/>
          <w:lang w:val="ro-RO"/>
        </w:rPr>
      </w:pPr>
      <w:r w:rsidRPr="00E83B4F">
        <w:rPr>
          <w:rFonts w:ascii="Times New Roman" w:eastAsia="Times New Roman" w:hAnsi="Times New Roman" w:cs="Times New Roman"/>
          <w:b/>
          <w:bCs/>
          <w:color w:val="0000FF"/>
          <w:sz w:val="24"/>
          <w:szCs w:val="24"/>
          <w:lang w:val="ro-RO"/>
        </w:rPr>
        <w:t>29 Ianuarie 2006</w:t>
      </w:r>
      <w:r w:rsidRPr="00E83B4F">
        <w:rPr>
          <w:rFonts w:ascii="Times New Roman" w:eastAsia="Times New Roman" w:hAnsi="Times New Roman" w:cs="Times New Roman"/>
          <w:vanish/>
          <w:color w:val="7F7F7F"/>
          <w:sz w:val="24"/>
          <w:szCs w:val="24"/>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Times New Roman" w:eastAsia="Times New Roman" w:hAnsi="Times New Roman" w:cs="Times New Roman"/>
          <w:b/>
          <w:bCs/>
          <w:vanish/>
          <w:color w:val="7F7F7F"/>
          <w:sz w:val="24"/>
          <w:szCs w:val="24"/>
          <w:lang w:val="ro-RO"/>
        </w:rPr>
      </w:pPr>
      <w:r w:rsidRPr="00E83B4F">
        <w:rPr>
          <w:rFonts w:ascii="Times New Roman" w:eastAsia="Times New Roman" w:hAnsi="Times New Roman" w:cs="Times New Roman"/>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t>  </w:t>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 Forma consolidată a </w:t>
      </w:r>
      <w:bookmarkStart w:id="0" w:name="REF0"/>
      <w:bookmarkEnd w:id="0"/>
      <w:r w:rsidRPr="00E83B4F">
        <w:rPr>
          <w:rFonts w:ascii="Courier New" w:eastAsia="Times New Roman" w:hAnsi="Courier New" w:cs="Courier New"/>
          <w:color w:val="0000FF"/>
          <w:u w:val="single"/>
          <w:lang w:val="ro-RO"/>
        </w:rPr>
        <w:t>LEGII nr. 248 din 20 iulie 2005</w:t>
      </w:r>
      <w:r w:rsidRPr="00E83B4F">
        <w:rPr>
          <w:rFonts w:ascii="Courier New" w:eastAsia="Times New Roman" w:hAnsi="Courier New" w:cs="Courier New"/>
          <w:color w:val="000000"/>
          <w:lang w:val="ro-RO"/>
        </w:rPr>
        <w:t xml:space="preserve">, publicate în Monitorul Oficial nr. 682 din 29 iulie 2005, la data de 06 Februarie 2020 este realizată prin includerea modificărilor şi completărilor aduse de: </w:t>
      </w:r>
      <w:bookmarkStart w:id="1" w:name="REF1"/>
      <w:bookmarkEnd w:id="1"/>
      <w:r w:rsidRPr="00E83B4F">
        <w:rPr>
          <w:rFonts w:ascii="Courier New" w:eastAsia="Times New Roman" w:hAnsi="Courier New" w:cs="Courier New"/>
          <w:color w:val="0000FF"/>
          <w:u w:val="single"/>
          <w:lang w:val="ro-RO"/>
        </w:rPr>
        <w:t>ORDONANŢA nr. 5 din 19 ianuarie 2006</w:t>
      </w:r>
      <w:r w:rsidRPr="00E83B4F">
        <w:rPr>
          <w:rFonts w:ascii="Courier New" w:eastAsia="Times New Roman" w:hAnsi="Courier New" w:cs="Courier New"/>
          <w:color w:val="000000"/>
          <w:lang w:val="ro-RO"/>
        </w:rPr>
        <w:t xml:space="preserve">; </w:t>
      </w:r>
      <w:bookmarkStart w:id="2" w:name="REF2"/>
      <w:bookmarkEnd w:id="2"/>
      <w:r w:rsidRPr="00E83B4F">
        <w:rPr>
          <w:rFonts w:ascii="Courier New" w:eastAsia="Times New Roman" w:hAnsi="Courier New" w:cs="Courier New"/>
          <w:color w:val="0000FF"/>
          <w:u w:val="single"/>
          <w:lang w:val="ro-RO"/>
        </w:rPr>
        <w:t>LEGEA nr. 50 din 8 martie 2006</w:t>
      </w:r>
      <w:r w:rsidRPr="00E83B4F">
        <w:rPr>
          <w:rFonts w:ascii="Courier New" w:eastAsia="Times New Roman" w:hAnsi="Courier New" w:cs="Courier New"/>
          <w:color w:val="000000"/>
          <w:lang w:val="ro-RO"/>
        </w:rPr>
        <w:t xml:space="preserve">; </w:t>
      </w:r>
      <w:bookmarkStart w:id="3" w:name="REF3"/>
      <w:bookmarkEnd w:id="3"/>
      <w:r w:rsidRPr="00E83B4F">
        <w:rPr>
          <w:rFonts w:ascii="Courier New" w:eastAsia="Times New Roman" w:hAnsi="Courier New" w:cs="Courier New"/>
          <w:color w:val="0000FF"/>
          <w:u w:val="single"/>
          <w:lang w:val="ro-RO"/>
        </w:rPr>
        <w:t>RECTIFICAREA nr. 248 din 20 iulie 2005</w:t>
      </w:r>
      <w:r w:rsidRPr="00E83B4F">
        <w:rPr>
          <w:rFonts w:ascii="Courier New" w:eastAsia="Times New Roman" w:hAnsi="Courier New" w:cs="Courier New"/>
          <w:color w:val="000000"/>
          <w:lang w:val="ro-RO"/>
        </w:rPr>
        <w:t xml:space="preserve">; </w:t>
      </w:r>
      <w:bookmarkStart w:id="4" w:name="REF4"/>
      <w:bookmarkEnd w:id="4"/>
      <w:r w:rsidRPr="00E83B4F">
        <w:rPr>
          <w:rFonts w:ascii="Courier New" w:eastAsia="Times New Roman" w:hAnsi="Courier New" w:cs="Courier New"/>
          <w:color w:val="0000FF"/>
          <w:u w:val="single"/>
          <w:lang w:val="ro-RO"/>
        </w:rPr>
        <w:t>RECTIFICAREA nr. 50 din 8 martie 2006</w:t>
      </w:r>
      <w:r w:rsidRPr="00E83B4F">
        <w:rPr>
          <w:rFonts w:ascii="Courier New" w:eastAsia="Times New Roman" w:hAnsi="Courier New" w:cs="Courier New"/>
          <w:color w:val="000000"/>
          <w:lang w:val="ro-RO"/>
        </w:rPr>
        <w:t xml:space="preserve">; </w:t>
      </w:r>
      <w:bookmarkStart w:id="5" w:name="REF5"/>
      <w:bookmarkEnd w:id="5"/>
      <w:r w:rsidRPr="00E83B4F">
        <w:rPr>
          <w:rFonts w:ascii="Courier New" w:eastAsia="Times New Roman" w:hAnsi="Courier New" w:cs="Courier New"/>
          <w:color w:val="0000FF"/>
          <w:u w:val="single"/>
          <w:lang w:val="ro-RO"/>
        </w:rPr>
        <w:t>LEGEA nr. 191 din 16 mai 2006</w:t>
      </w:r>
      <w:r w:rsidRPr="00E83B4F">
        <w:rPr>
          <w:rFonts w:ascii="Courier New" w:eastAsia="Times New Roman" w:hAnsi="Courier New" w:cs="Courier New"/>
          <w:color w:val="000000"/>
          <w:lang w:val="ro-RO"/>
        </w:rPr>
        <w:t xml:space="preserve">; </w:t>
      </w:r>
      <w:bookmarkStart w:id="6" w:name="REF6"/>
      <w:bookmarkEnd w:id="6"/>
      <w:r w:rsidRPr="00E83B4F">
        <w:rPr>
          <w:rFonts w:ascii="Courier New" w:eastAsia="Times New Roman" w:hAnsi="Courier New" w:cs="Courier New"/>
          <w:color w:val="0000FF"/>
          <w:u w:val="single"/>
          <w:lang w:val="ro-RO"/>
        </w:rPr>
        <w:t>ORDONANŢA DE URGENŢĂ nr. 96 din 29 noiembrie 2006</w:t>
      </w:r>
      <w:r w:rsidRPr="00E83B4F">
        <w:rPr>
          <w:rFonts w:ascii="Courier New" w:eastAsia="Times New Roman" w:hAnsi="Courier New" w:cs="Courier New"/>
          <w:color w:val="000000"/>
          <w:lang w:val="ro-RO"/>
        </w:rPr>
        <w:t xml:space="preserve">; </w:t>
      </w:r>
      <w:bookmarkStart w:id="7" w:name="REF7"/>
      <w:bookmarkEnd w:id="7"/>
      <w:r w:rsidRPr="00E83B4F">
        <w:rPr>
          <w:rFonts w:ascii="Courier New" w:eastAsia="Times New Roman" w:hAnsi="Courier New" w:cs="Courier New"/>
          <w:color w:val="0000FF"/>
          <w:u w:val="single"/>
          <w:lang w:val="ro-RO"/>
        </w:rPr>
        <w:t>ORDONANŢA DE URGENŢĂ nr. 126 din 5 noiembrie 2007</w:t>
      </w:r>
      <w:r w:rsidRPr="00E83B4F">
        <w:rPr>
          <w:rFonts w:ascii="Courier New" w:eastAsia="Times New Roman" w:hAnsi="Courier New" w:cs="Courier New"/>
          <w:color w:val="000000"/>
          <w:lang w:val="ro-RO"/>
        </w:rPr>
        <w:t xml:space="preserve">; </w:t>
      </w:r>
      <w:bookmarkStart w:id="8" w:name="REF8"/>
      <w:bookmarkEnd w:id="8"/>
      <w:r w:rsidRPr="00E83B4F">
        <w:rPr>
          <w:rFonts w:ascii="Courier New" w:eastAsia="Times New Roman" w:hAnsi="Courier New" w:cs="Courier New"/>
          <w:color w:val="0000FF"/>
          <w:u w:val="single"/>
          <w:lang w:val="ro-RO"/>
        </w:rPr>
        <w:t>LEGEA nr. 115 din 16 mai 2008</w:t>
      </w:r>
      <w:r w:rsidRPr="00E83B4F">
        <w:rPr>
          <w:rFonts w:ascii="Courier New" w:eastAsia="Times New Roman" w:hAnsi="Courier New" w:cs="Courier New"/>
          <w:color w:val="000000"/>
          <w:lang w:val="ro-RO"/>
        </w:rPr>
        <w:t xml:space="preserve">; </w:t>
      </w:r>
      <w:bookmarkStart w:id="9" w:name="REF9"/>
      <w:bookmarkEnd w:id="9"/>
      <w:r w:rsidRPr="00E83B4F">
        <w:rPr>
          <w:rFonts w:ascii="Courier New" w:eastAsia="Times New Roman" w:hAnsi="Courier New" w:cs="Courier New"/>
          <w:color w:val="0000FF"/>
          <w:u w:val="single"/>
          <w:lang w:val="ro-RO"/>
        </w:rPr>
        <w:t>ORDONANŢA DE URGENŢĂ nr. 207 din 4 decembrie 2008</w:t>
      </w:r>
      <w:r w:rsidRPr="00E83B4F">
        <w:rPr>
          <w:rFonts w:ascii="Courier New" w:eastAsia="Times New Roman" w:hAnsi="Courier New" w:cs="Courier New"/>
          <w:color w:val="000000"/>
          <w:lang w:val="ro-RO"/>
        </w:rPr>
        <w:t xml:space="preserve">; </w:t>
      </w:r>
      <w:bookmarkStart w:id="10" w:name="REF10"/>
      <w:bookmarkEnd w:id="10"/>
      <w:r w:rsidRPr="00E83B4F">
        <w:rPr>
          <w:rFonts w:ascii="Courier New" w:eastAsia="Times New Roman" w:hAnsi="Courier New" w:cs="Courier New"/>
          <w:color w:val="0000FF"/>
          <w:u w:val="single"/>
          <w:lang w:val="ro-RO"/>
        </w:rPr>
        <w:t>LEGEA nr. 264 din 7 iulie 2009</w:t>
      </w:r>
      <w:r w:rsidRPr="00E83B4F">
        <w:rPr>
          <w:rFonts w:ascii="Courier New" w:eastAsia="Times New Roman" w:hAnsi="Courier New" w:cs="Courier New"/>
          <w:color w:val="000000"/>
          <w:lang w:val="ro-RO"/>
        </w:rPr>
        <w:t xml:space="preserve">; </w:t>
      </w:r>
      <w:bookmarkStart w:id="11" w:name="REF11"/>
      <w:bookmarkEnd w:id="11"/>
      <w:r w:rsidRPr="00E83B4F">
        <w:rPr>
          <w:rFonts w:ascii="Courier New" w:eastAsia="Times New Roman" w:hAnsi="Courier New" w:cs="Courier New"/>
          <w:color w:val="0000FF"/>
          <w:u w:val="single"/>
          <w:lang w:val="ro-RO"/>
        </w:rPr>
        <w:t>LEGEA nr. 206 din 11 noiembrie 2010</w:t>
      </w:r>
      <w:r w:rsidRPr="00E83B4F">
        <w:rPr>
          <w:rFonts w:ascii="Courier New" w:eastAsia="Times New Roman" w:hAnsi="Courier New" w:cs="Courier New"/>
          <w:color w:val="000000"/>
          <w:lang w:val="ro-RO"/>
        </w:rPr>
        <w:t xml:space="preserve">; </w:t>
      </w:r>
      <w:bookmarkStart w:id="12" w:name="REF12"/>
      <w:bookmarkEnd w:id="12"/>
      <w:r w:rsidRPr="00E83B4F">
        <w:rPr>
          <w:rFonts w:ascii="Courier New" w:eastAsia="Times New Roman" w:hAnsi="Courier New" w:cs="Courier New"/>
          <w:color w:val="0000FF"/>
          <w:u w:val="single"/>
          <w:lang w:val="ro-RO"/>
        </w:rPr>
        <w:t>ORDONANŢA DE URGENŢĂ nr. 82 din 4 decembrie 2012</w:t>
      </w:r>
      <w:r w:rsidRPr="00E83B4F">
        <w:rPr>
          <w:rFonts w:ascii="Courier New" w:eastAsia="Times New Roman" w:hAnsi="Courier New" w:cs="Courier New"/>
          <w:color w:val="000000"/>
          <w:lang w:val="ro-RO"/>
        </w:rPr>
        <w:t xml:space="preserve">; </w:t>
      </w:r>
      <w:bookmarkStart w:id="13" w:name="REF13"/>
      <w:bookmarkEnd w:id="13"/>
      <w:r w:rsidRPr="00E83B4F">
        <w:rPr>
          <w:rFonts w:ascii="Courier New" w:eastAsia="Times New Roman" w:hAnsi="Courier New" w:cs="Courier New"/>
          <w:color w:val="0000FF"/>
          <w:u w:val="single"/>
          <w:lang w:val="ro-RO"/>
        </w:rPr>
        <w:t>LEGEA nr. 175 din 6 iunie 2013</w:t>
      </w:r>
      <w:r w:rsidRPr="00E83B4F">
        <w:rPr>
          <w:rFonts w:ascii="Courier New" w:eastAsia="Times New Roman" w:hAnsi="Courier New" w:cs="Courier New"/>
          <w:color w:val="000000"/>
          <w:lang w:val="ro-RO"/>
        </w:rPr>
        <w:t xml:space="preserve">; </w:t>
      </w:r>
      <w:bookmarkStart w:id="14" w:name="REF14"/>
      <w:bookmarkEnd w:id="14"/>
      <w:r w:rsidRPr="00E83B4F">
        <w:rPr>
          <w:rFonts w:ascii="Courier New" w:eastAsia="Times New Roman" w:hAnsi="Courier New" w:cs="Courier New"/>
          <w:color w:val="0000FF"/>
          <w:u w:val="single"/>
          <w:lang w:val="ro-RO"/>
        </w:rPr>
        <w:t>LEGEA nr. 187 din 24 octombrie 2012</w:t>
      </w:r>
      <w:r w:rsidRPr="00E83B4F">
        <w:rPr>
          <w:rFonts w:ascii="Courier New" w:eastAsia="Times New Roman" w:hAnsi="Courier New" w:cs="Courier New"/>
          <w:color w:val="000000"/>
          <w:lang w:val="ro-RO"/>
        </w:rPr>
        <w:t xml:space="preserve">; </w:t>
      </w:r>
      <w:bookmarkStart w:id="15" w:name="REF15"/>
      <w:bookmarkEnd w:id="15"/>
      <w:r w:rsidRPr="00E83B4F">
        <w:rPr>
          <w:rFonts w:ascii="Courier New" w:eastAsia="Times New Roman" w:hAnsi="Courier New" w:cs="Courier New"/>
          <w:color w:val="0000FF"/>
          <w:u w:val="single"/>
          <w:lang w:val="ro-RO"/>
        </w:rPr>
        <w:t>ORDONANŢA DE URGENŢĂ nr. 41 din 28 iunie 2016</w:t>
      </w:r>
      <w:r w:rsidRPr="00E83B4F">
        <w:rPr>
          <w:rFonts w:ascii="Courier New" w:eastAsia="Times New Roman" w:hAnsi="Courier New" w:cs="Courier New"/>
          <w:color w:val="000000"/>
          <w:lang w:val="ro-RO"/>
        </w:rPr>
        <w:t xml:space="preserve">; </w:t>
      </w:r>
      <w:bookmarkStart w:id="16" w:name="REF16"/>
      <w:bookmarkEnd w:id="16"/>
      <w:r w:rsidRPr="00E83B4F">
        <w:rPr>
          <w:rFonts w:ascii="Courier New" w:eastAsia="Times New Roman" w:hAnsi="Courier New" w:cs="Courier New"/>
          <w:color w:val="0000FF"/>
          <w:u w:val="single"/>
          <w:lang w:val="ro-RO"/>
        </w:rPr>
        <w:t>LEGEA nr. 169 din 30 septembrie 2016</w:t>
      </w:r>
      <w:r w:rsidRPr="00E83B4F">
        <w:rPr>
          <w:rFonts w:ascii="Courier New" w:eastAsia="Times New Roman" w:hAnsi="Courier New" w:cs="Courier New"/>
          <w:color w:val="000000"/>
          <w:lang w:val="ro-RO"/>
        </w:rPr>
        <w:t xml:space="preserve">; </w:t>
      </w:r>
      <w:bookmarkStart w:id="17" w:name="REF17"/>
      <w:bookmarkEnd w:id="17"/>
      <w:r w:rsidRPr="00E83B4F">
        <w:rPr>
          <w:rFonts w:ascii="Courier New" w:eastAsia="Times New Roman" w:hAnsi="Courier New" w:cs="Courier New"/>
          <w:color w:val="0000FF"/>
          <w:u w:val="single"/>
          <w:lang w:val="ro-RO"/>
        </w:rPr>
        <w:t>LEGEA nr. 1 din 6 ianuarie 2017</w:t>
      </w:r>
      <w:r w:rsidRPr="00E83B4F">
        <w:rPr>
          <w:rFonts w:ascii="Courier New" w:eastAsia="Times New Roman" w:hAnsi="Courier New" w:cs="Courier New"/>
          <w:color w:val="000000"/>
          <w:lang w:val="ro-RO"/>
        </w:rPr>
        <w:t xml:space="preserve">; </w:t>
      </w:r>
      <w:bookmarkStart w:id="18" w:name="REF18"/>
      <w:bookmarkEnd w:id="18"/>
      <w:r w:rsidRPr="00E83B4F">
        <w:rPr>
          <w:rFonts w:ascii="Courier New" w:eastAsia="Times New Roman" w:hAnsi="Courier New" w:cs="Courier New"/>
          <w:color w:val="0000FF"/>
          <w:u w:val="single"/>
          <w:lang w:val="ro-RO"/>
        </w:rPr>
        <w:t>LEGEA nr. 17 din 17 martie 2017</w:t>
      </w:r>
      <w:r w:rsidRPr="00E83B4F">
        <w:rPr>
          <w:rFonts w:ascii="Courier New" w:eastAsia="Times New Roman" w:hAnsi="Courier New" w:cs="Courier New"/>
          <w:color w:val="000000"/>
          <w:lang w:val="ro-RO"/>
        </w:rPr>
        <w:t xml:space="preserve">; </w:t>
      </w:r>
      <w:bookmarkStart w:id="19" w:name="REF19"/>
      <w:bookmarkEnd w:id="19"/>
      <w:r w:rsidRPr="00E83B4F">
        <w:rPr>
          <w:rFonts w:ascii="Courier New" w:eastAsia="Times New Roman" w:hAnsi="Courier New" w:cs="Courier New"/>
          <w:color w:val="0000FF"/>
          <w:u w:val="single"/>
          <w:lang w:val="ro-RO"/>
        </w:rPr>
        <w:t>LEGEA nr. 133 din 18 iunie 2018</w:t>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Conţinutul acestui act aparţine exclusiv S.C. Centrul Teritorial de Calcul Electronic S.A. Piatra-Neamţ şi nu este un document cu caracter oficial, fiind destinat informării utilizatorilor.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20" w:name="REF20"/>
      <w:bookmarkEnd w:id="20"/>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21" w:name="REF21"/>
      <w:bookmarkEnd w:id="21"/>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bookmarkStart w:id="22" w:name="REF22"/>
      <w:bookmarkEnd w:id="22"/>
      <w:r w:rsidRPr="00E83B4F">
        <w:rPr>
          <w:rFonts w:ascii="Courier New" w:eastAsia="Times New Roman" w:hAnsi="Courier New" w:cs="Courier New"/>
          <w:color w:val="0000FF"/>
          <w:u w:val="single"/>
          <w:lang w:val="ro-RO"/>
        </w:rPr>
        <w:t>Art. II din LEGEA nr. 175 din 6 iunie 2013</w:t>
      </w:r>
      <w:r w:rsidRPr="00E83B4F">
        <w:rPr>
          <w:rFonts w:ascii="Courier New" w:eastAsia="Times New Roman" w:hAnsi="Courier New" w:cs="Courier New"/>
          <w:color w:val="000000"/>
          <w:lang w:val="ro-RO"/>
        </w:rPr>
        <w:t>, publicată în MONITORUL OFICIAL nr. 343 din 11 iunie 2013, prevede: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"(1) În tot cuprinsul </w:t>
      </w:r>
      <w:bookmarkStart w:id="23" w:name="REF23"/>
      <w:bookmarkEnd w:id="23"/>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xml:space="preserve"> privind regimul liberei circulaţii a cetăţenilor români în străinătate, cu modificările şi completările ulterioare, referirile la "paşaportul simplu", "paşaportul diplomatic" şi "paşaportul de serviciu" se consideră a fi făcute la paşapoartele prevăzute de </w:t>
      </w:r>
      <w:bookmarkStart w:id="24" w:name="REF24"/>
      <w:bookmarkEnd w:id="24"/>
      <w:r w:rsidRPr="00E83B4F">
        <w:rPr>
          <w:rFonts w:ascii="Courier New" w:eastAsia="Times New Roman" w:hAnsi="Courier New" w:cs="Courier New"/>
          <w:color w:val="0000FF"/>
          <w:u w:val="single"/>
          <w:lang w:val="ro-RO"/>
        </w:rPr>
        <w:t>Hotărârea Guvernului nr. 460/2001</w:t>
      </w:r>
      <w:r w:rsidRPr="00E83B4F">
        <w:rPr>
          <w:rFonts w:ascii="Courier New" w:eastAsia="Times New Roman" w:hAnsi="Courier New" w:cs="Courier New"/>
          <w:color w:val="000000"/>
          <w:lang w:val="ro-RO"/>
        </w:rPr>
        <w:t> privind punerea în circulaţie a noilor tipuri de paşapoarte româneşti, publicată în Monitorul Oficial al României, Partea I, nr. 272 din 25 mai 2001, cu modificările ulterioare, aflate în uz şi pe baza cărora cetăţenii români pot călători în străinătate pe toată perioada de valabilitate înscrisă în paşaport. Aceste paşapoarte se retrag treptat din circulaţie, potrivit solicitărilor cetăţenilor.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Dispoziţiile alin. (1) se aplică în mod corespunzător şi menţiunilor efectuate în cuprinsul acestor paşapoarte."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Parlamentul României adoptă prezenta lege.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5" w:name="CI"/>
      <w:r w:rsidRPr="00E83B4F">
        <w:rPr>
          <w:rFonts w:ascii="Courier New" w:eastAsia="Times New Roman" w:hAnsi="Courier New" w:cs="Courier New"/>
          <w:color w:val="0000FF"/>
          <w:lang w:val="ro-RO"/>
        </w:rPr>
        <w:t>CAP. I</w:t>
      </w:r>
      <w:bookmarkEnd w:id="25"/>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Dispoziţii generale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6" w:name="A1"/>
      <w:r w:rsidRPr="00E83B4F">
        <w:rPr>
          <w:rFonts w:ascii="Courier New" w:eastAsia="Times New Roman" w:hAnsi="Courier New" w:cs="Courier New"/>
          <w:color w:val="0000FF"/>
          <w:lang w:val="ro-RO"/>
        </w:rPr>
        <w:t>ART. 1</w:t>
      </w:r>
      <w:bookmarkEnd w:id="26"/>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Prezenta lege stabileşte condiţiile în care cetăţenii români îşi pot exercita dreptul la liberă circulaţie în străinătate, precum şi limitele exercitării acestui drept.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7" w:name="A2"/>
      <w:r w:rsidRPr="00E83B4F">
        <w:rPr>
          <w:rFonts w:ascii="Courier New" w:eastAsia="Times New Roman" w:hAnsi="Courier New" w:cs="Courier New"/>
          <w:color w:val="0000FF"/>
          <w:lang w:val="ro-RO"/>
        </w:rPr>
        <w:t>ART. 2</w:t>
      </w:r>
      <w:bookmarkEnd w:id="27"/>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Cetăţenilor români care îndeplinesc condiţiile prevăzute de prezenta lege le este garantat dreptul de a călători în străinătate, de a emigra şi de a reveni oricând în ţară. Nici o autoritate română nu îi poate interzice, în nici o situaţie, unui cetăţean român să se reîntoarcă pe teritoriul României.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Cetăţenii români minori pot călători în străinătate numai însoţiţi, cu acordul părinţilor ori al reprezentanţilor legali, în condiţiile prezentei legi. În sensul prezentei legi, prin reprezentant legal se înţelege persoana desemnată, potrivit legii, să exercite drepturile şi să îndeplinească obligaţiile părinteşti faţă de minor.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8" w:name="A3"/>
      <w:r w:rsidRPr="00E83B4F">
        <w:rPr>
          <w:rFonts w:ascii="Courier New" w:eastAsia="Times New Roman" w:hAnsi="Courier New" w:cs="Courier New"/>
          <w:color w:val="0000FF"/>
          <w:lang w:val="ro-RO"/>
        </w:rPr>
        <w:t>ART. 3</w:t>
      </w:r>
      <w:bookmarkEnd w:id="28"/>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Limitarea exercitării dreptului cetăţenilor români la liberă circulaţie în străinătate se poate face numai temporar, în cazurile şi în condiţiile prevăzute în prezenta lege, şi constă în suspendarea sau, după caz, restrângerea exercitării acestui drept.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Suspendarea exercitării dreptului la liberă circulaţie în străinătate reprezintă interdicţia temporară de părăsire a teritoriului României, instituită de drept sau, după caz, de către autorităţile competente, în condiţiile prezentei legi. Această măsura are caracter individual, cu excepţia situaţiilor în care este instituită prin lege specială, în cazul apariţiei unor situaţii de natură să o justifice în raport cu necesitatea asigurării apărării ţării sau a securităţii naţionale.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(3) Restrângerea exercitării dreptului la liberă circulaţie în străinătate reprezintă interdicţia temporară de a călători în anumite state, dispusă de autorităţile competente române, în condiţiile prezentei legi.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(4) Autorităţile competente au obligaţia să informeze în scris, în condiţiile prezentei legi, persoana împotriva căreia s-a instituit o măsură de limitare a exercitării dreptului de liberă circulaţie, asupra motivelor care au determinat această măsură, precum şi asupra perioadei pentru care s-a limitat exerciţiul acestui drept.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9" w:name="A4"/>
      <w:r w:rsidRPr="00E83B4F">
        <w:rPr>
          <w:rFonts w:ascii="Courier New" w:eastAsia="Times New Roman" w:hAnsi="Courier New" w:cs="Courier New"/>
          <w:color w:val="0000FF"/>
          <w:lang w:val="ro-RO"/>
        </w:rPr>
        <w:t>ART. 4</w:t>
      </w:r>
      <w:bookmarkEnd w:id="29"/>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Pe perioada şederii în străinătate orice cetăţean român are dreptul la asistenţă şi protecţie din partea misiunilor diplomatice, precum şi a oficiilor consulare ale României.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Misiunile diplomatice şi oficiile consulare ale României din străinătate au obligaţia să acorde sprijin şi asistenţă, în condiţiile legii, cu sprijinul instituţiilor competente din ţară, cetăţenilor români aflaţi în dificultate sau care solicită ajutorul în vederea întoarcerii în ţară, precum şi de a întreprinde toate demersurile necesare pentru informarea cetăţenilor români asupra apariţiei unor situaţii de natură să le pună în pericol siguranţa ori sănătatea.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(3) Pe baza informaţiilor furnizate de Ministerul Afacerilor Externe, organele poliţiei de frontieră sunt obligate să îi informeze pe cetăţenii români care urmează să călătorească în străinătate asupra apariţiei, pe teritoriile statelor de tranzit şi de destinaţie, a unor situaţii de natură să le pună în pericol siguranţa ori sănătatea.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0" w:name="A5"/>
      <w:r w:rsidRPr="00E83B4F">
        <w:rPr>
          <w:rFonts w:ascii="Courier New" w:eastAsia="Times New Roman" w:hAnsi="Courier New" w:cs="Courier New"/>
          <w:color w:val="0000FF"/>
          <w:lang w:val="ro-RO"/>
        </w:rPr>
        <w:t>ART. 5</w:t>
      </w:r>
      <w:bookmarkEnd w:id="30"/>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Pe perioada şederii lor în străinătate, cetăţenii români au următoarele obligaţii: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să respecte legislaţia României şi să nu desfăşoare activităţi de natură să compromită imaginea României ori care să contravină obligaţiilor asumate de România prin documente internaţionale;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să respecte legislaţia statului în care se află, precum şi scopul pentru care li s-a acordat dreptul de a intra şi, după caz, de a rămâne pe teritoriul statului respectiv, în condiţiile stabilite prin legislaţia acestuia sau prin documentele internaţionale încheiate cu România;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 să depună toate diligenţele în vederea acordării de ajutor cetăţenilor români aflaţi în dificultate pe teritoriul statului pe care se află, informând cu privire la astfel de situaţii misiunile diplomatice şi oficiile consulare ale României din statul respectiv;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 în cazul stabilirii reşedinţei sau a domiciliului în străinătate, să informeze cea mai apropiată misiune diplomatică sau oficiu consular al României;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e) să informeze cea mai apropiată misiune diplomatică sau oficiu consular al României cu privire la orice schimbare intervenită în starea lor civilă.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1" w:name="CII"/>
      <w:r w:rsidRPr="00E83B4F">
        <w:rPr>
          <w:rFonts w:ascii="Courier New" w:eastAsia="Times New Roman" w:hAnsi="Courier New" w:cs="Courier New"/>
          <w:color w:val="0000FF"/>
          <w:lang w:val="ro-RO"/>
        </w:rPr>
        <w:t>CAP. II</w:t>
      </w:r>
      <w:bookmarkEnd w:id="31"/>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Documente de călătorie în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1</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Tipuri de documente de călătorie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2" w:name="A6"/>
      <w:r w:rsidRPr="00E83B4F">
        <w:rPr>
          <w:rFonts w:ascii="Courier New" w:eastAsia="Times New Roman" w:hAnsi="Courier New" w:cs="Courier New"/>
          <w:color w:val="0000FF"/>
          <w:lang w:val="ro-RO"/>
        </w:rPr>
        <w:t>ART. 6</w:t>
      </w:r>
      <w:bookmarkEnd w:id="32"/>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color w:val="0000FF"/>
          <w:lang w:val="ro-RO"/>
        </w:rPr>
        <w:t xml:space="preserve">    (1) Tipurile de documente de călătorie pe baza cărora cetăţenii români pot călători în străinătate sunt următoarele: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 paşaport diplomatic;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b) paşaport de serviciu;</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c) paşaport diplomatic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d) paşaport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e) paşaport simplu;</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f) paşaport simplu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g) paşaport simplu temporar;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h) titlu de călătorie.</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6 a fost modificat de pct. 1 al </w:t>
      </w:r>
      <w:bookmarkStart w:id="33" w:name="REF25"/>
      <w:bookmarkEnd w:id="33"/>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bookmarkStart w:id="34" w:name="na3110937"/>
      <w:bookmarkEnd w:id="34"/>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Forma şi conţinutul documentelor de călătorie prevăzute la alin. (1) se stabilesc prin hotărâre a Guvernului, la propunerea Ministerului Administraţiei şi Internelor şi a Ministerului Afacerilor Externe.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(2) al </w:t>
      </w:r>
      <w:bookmarkStart w:id="35" w:name="REF26"/>
      <w:bookmarkEnd w:id="35"/>
      <w:r w:rsidRPr="00E83B4F">
        <w:rPr>
          <w:rFonts w:ascii="Courier New" w:eastAsia="Times New Roman" w:hAnsi="Courier New" w:cs="Courier New"/>
          <w:color w:val="0000FF"/>
          <w:u w:val="single"/>
          <w:lang w:val="ro-RO"/>
        </w:rPr>
        <w:t>art. 6 a fost modificat de pct. 1 al articolului unic din LEGEA nr. 264 din 7 iulie 2009</w:t>
      </w:r>
      <w:r w:rsidRPr="00E83B4F">
        <w:rPr>
          <w:rFonts w:ascii="Courier New" w:eastAsia="Times New Roman" w:hAnsi="Courier New" w:cs="Courier New"/>
          <w:color w:val="0000FF"/>
          <w:lang w:val="ro-RO"/>
        </w:rPr>
        <w:t xml:space="preserve">, publicată în MONITORUL OFICIAL nr. 487 din 14 iulie 2009, care modifică pct. 1 al </w:t>
      </w:r>
      <w:bookmarkStart w:id="36" w:name="REF27"/>
      <w:bookmarkEnd w:id="36"/>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Abrogat.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6 a fost abrogat de pct. 2 al </w:t>
      </w:r>
      <w:bookmarkStart w:id="37" w:name="REF28"/>
      <w:bookmarkEnd w:id="37"/>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Documentele de călătorie prevăzute la alin. (1) sunt proprietatea statului român şi fac dovada, în faţa autorităţilor române şi străine, a identităţii, cetăţeniei, calităţii, precum şi a dreptului titularului de a călători în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(5) Cetăţenii români pot călători în străinătate şi în baza altor documente stabilite prin acordurile internaţionale la care România sau, după caz, Guvernul României este parte.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(6) Procedura depunerii şi soluţionării cererilor pentru eliberarea documentelor de călătorie în străinătate, actele care trebuie prezentate de solicitanţi la depunerea cererilor, precum şi termenele în care se soluţionează acestea se stabilesc prin normele metodologice de aplicare a prezentei legi.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6 a fost modificat de pct. 1 al </w:t>
      </w:r>
      <w:bookmarkStart w:id="38" w:name="REF29"/>
      <w:bookmarkEnd w:id="38"/>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39" w:name="REF30"/>
      <w:bookmarkEnd w:id="39"/>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40" w:name="REF31"/>
      <w:bookmarkEnd w:id="40"/>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41" w:name="A6^1"/>
      <w:r w:rsidRPr="00E83B4F">
        <w:rPr>
          <w:rFonts w:ascii="Courier New" w:eastAsia="Times New Roman" w:hAnsi="Courier New" w:cs="Courier New"/>
          <w:color w:val="0000FF"/>
          <w:lang w:val="ro-RO"/>
        </w:rPr>
        <w:t>ART. 6^1</w:t>
      </w:r>
      <w:bookmarkEnd w:id="41"/>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Pentru scopurile prezentei legi, cartea de identitate şi cartea electronică de identitate valabile constituie document de călătorie pe baza căruia cetăţenii români pot călători în statele membre ale Uniunii Europene.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Regimul juridic al cărţii de identitate şi al cărţii electronice de identitate este cel prevăzut de </w:t>
      </w:r>
      <w:bookmarkStart w:id="42" w:name="REF32"/>
      <w:bookmarkEnd w:id="42"/>
      <w:r w:rsidRPr="00E83B4F">
        <w:rPr>
          <w:rFonts w:ascii="Courier New" w:eastAsia="Times New Roman" w:hAnsi="Courier New" w:cs="Courier New"/>
          <w:color w:val="0000FF"/>
          <w:u w:val="single"/>
          <w:lang w:val="ro-RO"/>
        </w:rPr>
        <w:t>Ordonanţa de urgenţă a Guvernului nr. 97/2005</w:t>
      </w:r>
      <w:r w:rsidRPr="00E83B4F">
        <w:rPr>
          <w:rFonts w:ascii="Courier New" w:eastAsia="Times New Roman" w:hAnsi="Courier New" w:cs="Courier New"/>
          <w:color w:val="0000FF"/>
          <w:lang w:val="ro-RO"/>
        </w:rPr>
        <w:t xml:space="preserve"> privind evidenţa, domiciliul, reşedinţa şi actele de identitate ale cetăţenilor români, republicată, cu excepţia situaţiilor în care prezenta ordonanţă de urgenţă dispune altfel.</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6^1 a fost modificat de </w:t>
      </w:r>
      <w:bookmarkStart w:id="43" w:name="REF33"/>
      <w:bookmarkEnd w:id="43"/>
      <w:r w:rsidRPr="00E83B4F">
        <w:rPr>
          <w:rFonts w:ascii="Courier New" w:eastAsia="Times New Roman" w:hAnsi="Courier New" w:cs="Courier New"/>
          <w:color w:val="0000FF"/>
          <w:u w:val="single"/>
          <w:lang w:val="ro-RO"/>
        </w:rPr>
        <w:t>art. III din ORDONANŢA DE URGENŢĂ nr. 82 din 4 decembrie 2012</w:t>
      </w:r>
      <w:r w:rsidRPr="00E83B4F">
        <w:rPr>
          <w:rFonts w:ascii="Courier New" w:eastAsia="Times New Roman" w:hAnsi="Courier New" w:cs="Courier New"/>
          <w:color w:val="000000"/>
          <w:lang w:val="ro-RO"/>
        </w:rPr>
        <w:t>, publicată în MONITORUL OFICIAL nr. 838 din 12 decembrie 2012.</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1^1</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Stocarea datelor persoanei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Secţiunea 1^1 din Cap. II a fost introdusă de pct. 2 al </w:t>
      </w:r>
      <w:bookmarkStart w:id="44" w:name="REF34"/>
      <w:bookmarkEnd w:id="44"/>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45" w:name="A7"/>
      <w:r w:rsidRPr="00E83B4F">
        <w:rPr>
          <w:rFonts w:ascii="Courier New" w:eastAsia="Times New Roman" w:hAnsi="Courier New" w:cs="Courier New"/>
          <w:color w:val="0000FF"/>
          <w:lang w:val="ro-RO"/>
        </w:rPr>
        <w:t>ART. 7</w:t>
      </w:r>
      <w:bookmarkEnd w:id="45"/>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Datele biometrice incluse în paşapoarte sunt imaginea facială şi impresiunea digitală a două degete.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Datele biometrice prevăzute la alin. (1) sunt folosite numai în scopurile prevăzute la art. 4 alin. (3) din Regulamentul (CE) nr. 2.252/2004 din 29 decembrie 2004 privind standardele pentru elementele de securitate şi elementele biometrice integrate în paşapoarte şi în documente de călătorie emise de statele membre, publicat în Jurnalul Oficial al Uniunii Europene seria L nr. 385 din 29 decembrie 2004.</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(3) Procedura preluării imaginii faciale şi a impresiunilor digitale se stabileşte prin normele metodologice de aplicare a prezentei legi.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(4) Sunt exceptate de la obligaţia de furnizare a impresiunilor digitale următoarele categorii de persoane: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 minorii sub vârsta de 12 ani;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a) a alin. (4) al art. 7 a fost modificată de pct. 3 al </w:t>
      </w:r>
      <w:bookmarkStart w:id="46" w:name="REF35"/>
      <w:bookmarkEnd w:id="46"/>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b) persoanele pentru care prelevarea amprentelor digitale este fizic imposibilă.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7 a fost modificat de pct. 3 al </w:t>
      </w:r>
      <w:bookmarkStart w:id="47" w:name="REF36"/>
      <w:bookmarkEnd w:id="47"/>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a 2-a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Paşaportul diplomatic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48" w:name="REF37"/>
      <w:bookmarkEnd w:id="48"/>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49" w:name="REF38"/>
      <w:bookmarkEnd w:id="49"/>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50" w:name="A8"/>
      <w:r w:rsidRPr="00E83B4F">
        <w:rPr>
          <w:rFonts w:ascii="Courier New" w:eastAsia="Times New Roman" w:hAnsi="Courier New" w:cs="Courier New"/>
          <w:color w:val="0000FF"/>
          <w:lang w:val="ro-RO"/>
        </w:rPr>
        <w:t>ART. 8</w:t>
      </w:r>
      <w:bookmarkEnd w:id="50"/>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Paşaportul diplomatic*) este documentul de călătorie care se eliberează de Ministerul Afacerilor Externe, în condiţiile prezentei legi, următoarelor categorii de persoane, în scopul facilitării reprezentării de către acestea a intereselor statului român în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51" w:name="REF39"/>
      <w:bookmarkEnd w:id="51"/>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52" w:name="REF40"/>
      <w:bookmarkEnd w:id="52"/>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preşedintele României;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preşedintele Senatului şi preşedintele Camerei Deputaţilor;</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c) membrii Senatului, membrii Camerei Deputaţilor şi membrii Parlamentului European;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c) a alin. (1) al art. 8 a fost modificată de pct. 4 al </w:t>
      </w:r>
      <w:bookmarkStart w:id="53" w:name="REF41"/>
      <w:bookmarkEnd w:id="53"/>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 primul-ministru, membrii Guvernului şi persoanele asimilate miniştrilor;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e) preşedintele şi judecătorii Curţii Constituţionale;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f) avocatul poporului şi adjuncţii acestuia;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g) preşedintele şi vicepreşedinţii Înaltei Curţi de Casaţie şi Justiţie;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h) membrii Consiliului Superior al Magistraturii şi judecătorii Înaltei Curţi de Casaţie şi Justiţie;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i) preşedintele şi vicepreşedinţii Curţii de Conturi;</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j) procurorul general al Parchetului de pe lângă Înalta Curte de Casaţie şi Justiţie, adjuncţii acestuia şi persoanele asimilate acestora;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j) a alin. (1) al art. 8 a fost modificată de pct. 1 al </w:t>
      </w:r>
      <w:bookmarkStart w:id="54" w:name="REF42"/>
      <w:bookmarkEnd w:id="54"/>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k) preşedintele şi preşedinţii de secţie ai Consiliului Legislativ;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l) guvernatorul şi viceguvernatorii Băncii Naţionale a României;</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m) preşedintele, vicepreşedinţii, secretarul general, membri ai Prezidiului Academiei Române, precum şi cei ai academiilor de ramură, înfiinţate în baza unor legi speciale;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24-03-2017 Litera m) din Alineatul (1) , Articolul 8 , Sectiunea a 2-a , Capitolul II a fost modificată de </w:t>
      </w:r>
      <w:bookmarkStart w:id="55" w:name="REF43"/>
      <w:bookmarkEnd w:id="55"/>
      <w:r w:rsidRPr="00E83B4F">
        <w:rPr>
          <w:rFonts w:ascii="Courier New" w:eastAsia="Times New Roman" w:hAnsi="Courier New" w:cs="Courier New"/>
          <w:color w:val="0000FF"/>
          <w:u w:val="single"/>
          <w:lang w:val="ro-RO"/>
        </w:rPr>
        <w:t>Punctul 13, ARTICOL UNIC din LEGEA nr. 17 din 17 martie 2017, publicată în MONITORUL OFICIAL nr. 196 din 21 martie 2017</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n) patriarhul, cardinalul, mitropoliţii şi şefii cultelor din România, recunoscute de stat;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o) secretarii de stat şi persoanele asimilate acestora;</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p) membrii corpului diplomatic şi consular şi persoanele care îşi desfăşoară activitatea în Ministerul Afacerilor Externe, prin detaşare de la alte instituţii, pe funcţii corespunzătoare membrilor corpului diplomatic şi consular;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p) a alin. (1) al art. 8 a fost modificată de pct. 4 al </w:t>
      </w:r>
      <w:bookmarkStart w:id="56" w:name="REF44"/>
      <w:bookmarkEnd w:id="56"/>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q) abrogată;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q) a alin. (1) al art. 8 a fost abrogată de pct. 5 al </w:t>
      </w:r>
      <w:bookmarkStart w:id="57" w:name="REF45"/>
      <w:bookmarkEnd w:id="57"/>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r) ataşaţii militari şi ataşaţii de afaceri interne, ataşaţii pe probleme de muncă, judecătorii sau procurorii de legătură, adjuncţii acestora, precum şi funcţionarii superiori din organizaţiile internaţionale şi interguvernamentale;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r) a alin. (1) al art. 8 a fost modificată de pct. 4 al </w:t>
      </w:r>
      <w:bookmarkStart w:id="58" w:name="REF46"/>
      <w:bookmarkEnd w:id="58"/>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 curierii diplomatici;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t) soţul, soţia şi copiii minori ai persoanelor prevăzute la lit. a)-r);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t^1) copiii aflaţi în întreţinerea persoanelor prevăzute la lit. p) şi r) trimise în misiune oficială în străinătate, precum şi a soţului ori soţiei acestora, atunci când îi însoţesc în cursul misiunii;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t^1) a alin. (1) al art. 8 a fost introdusă de pct. 2 al </w:t>
      </w:r>
      <w:bookmarkStart w:id="59" w:name="REF47"/>
      <w:bookmarkEnd w:id="59"/>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u) persoanele trimise în misiune oficială în străinătate, pentru susţinerea unor interese naţionale, pe bază de mandat şi pe durata acestuia, cu aprobarea ministrului afacerilor externe;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v) foştii şefi ai statului român, foştii preşedinţi ai Senatului şi Camerei Deputaţilor, foştii prim-miniştri şi foştii miniştri ai afacerilor externe.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v) a alin. (1) al art. 8 a fost modificată de pct. 3 al </w:t>
      </w:r>
      <w:bookmarkStart w:id="60" w:name="REF48"/>
      <w:bookmarkEnd w:id="60"/>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Paşapoartele diplomatice*) se eliberează persoanelor prevăzute la alin. (1), după cum urmează: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la începutul mandatului cu care au fost investiţi, în cazul celor prevăzute la alin. (1) lit. a), b), d), e), g), i), j), l) şi m);</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înaintea primei deplasări care necesită utilizarea paşaportului diplomatic, în cazul celorlalte persoane prevăzute la alin. (1).</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61" w:name="REF49"/>
      <w:bookmarkEnd w:id="61"/>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62" w:name="REF50"/>
      <w:bookmarkEnd w:id="62"/>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bookmarkStart w:id="63" w:name="na3110938"/>
      <w:bookmarkEnd w:id="63"/>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64" w:name="A9"/>
      <w:r w:rsidRPr="00E83B4F">
        <w:rPr>
          <w:rFonts w:ascii="Courier New" w:eastAsia="Times New Roman" w:hAnsi="Courier New" w:cs="Courier New"/>
          <w:color w:val="0000FF"/>
          <w:lang w:val="ro-RO"/>
        </w:rPr>
        <w:t>ART. 9</w:t>
      </w:r>
      <w:bookmarkEnd w:id="64"/>
      <w:r w:rsidRPr="00E83B4F">
        <w:rPr>
          <w:rFonts w:ascii="Times New Roman" w:eastAsia="Times New Roman" w:hAnsi="Times New Roman" w:cs="Times New Roman"/>
          <w:sz w:val="24"/>
          <w:szCs w:val="24"/>
          <w:lang w:val="ro-RO"/>
        </w:rPr>
        <w:t xml:space="preserve">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color w:val="0000FF"/>
          <w:lang w:val="ro-RO"/>
        </w:rPr>
        <w:t xml:space="preserve">    (1) Paşapoartele diplomatice se eliberează de Ministerul Afacerilor Externe, prin structura sa specializată, la solicitarea instituţiilor sau a autorităţilor publice interesate, care achită contravaloarea paşaportului şi precizează scopul şi calitatea în care titularii urmează să se deplaseze în străinătate pe baza acestor documente de călătorie.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(1) din Articolul 9 , Sectiunea a 2-a , Capitolul II a fost modificat de </w:t>
      </w:r>
      <w:bookmarkStart w:id="65" w:name="REF52"/>
      <w:bookmarkEnd w:id="65"/>
      <w:r w:rsidRPr="00E83B4F">
        <w:rPr>
          <w:rFonts w:ascii="Courier New" w:eastAsia="Times New Roman" w:hAnsi="Courier New" w:cs="Courier New"/>
          <w:color w:val="0000FF"/>
          <w:u w:val="single"/>
          <w:lang w:val="ro-RO"/>
        </w:rPr>
        <w:t>Punctul 1,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bookmarkStart w:id="66" w:name="na3110939"/>
      <w:bookmarkEnd w:id="66"/>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În cazul în care structura specializată din cadrul Ministerului Afacerilor Externe constată că nu sunt îndeplinite condiţiile prevăzute la art. 8, poate refuza eliberarea paşaportului diplomatic, informând în acest sens instituţia solicitantă.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67" w:name="A10"/>
      <w:r w:rsidRPr="00E83B4F">
        <w:rPr>
          <w:rFonts w:ascii="Courier New" w:eastAsia="Times New Roman" w:hAnsi="Courier New" w:cs="Courier New"/>
          <w:color w:val="0000FF"/>
          <w:lang w:val="ro-RO"/>
        </w:rPr>
        <w:t>ART. 10</w:t>
      </w:r>
      <w:bookmarkEnd w:id="67"/>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Abrogat.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(1) din Articolul 10 , Sectiunea a 2-a , Capitolul II a fost abrogat de </w:t>
      </w:r>
      <w:bookmarkStart w:id="68" w:name="REF54"/>
      <w:bookmarkEnd w:id="68"/>
      <w:r w:rsidRPr="00E83B4F">
        <w:rPr>
          <w:rFonts w:ascii="Courier New" w:eastAsia="Times New Roman" w:hAnsi="Courier New" w:cs="Courier New"/>
          <w:color w:val="0000FF"/>
          <w:u w:val="single"/>
          <w:lang w:val="ro-RO"/>
        </w:rPr>
        <w:t>Punctul 2,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Abrogat.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(2) din Articolul 10 , Sectiunea a 2-a , Capitolul II a fost abrogat de </w:t>
      </w:r>
      <w:bookmarkStart w:id="69" w:name="REF57"/>
      <w:bookmarkEnd w:id="69"/>
      <w:r w:rsidRPr="00E83B4F">
        <w:rPr>
          <w:rFonts w:ascii="Courier New" w:eastAsia="Times New Roman" w:hAnsi="Courier New" w:cs="Courier New"/>
          <w:color w:val="0000FF"/>
          <w:u w:val="single"/>
          <w:lang w:val="ro-RO"/>
        </w:rPr>
        <w:t>Punctul 2, Articolul I din LEGEA nr. 133 din 18 iunie 2018, publicată în MONITORUL OFICIAL nr. 508 din 20 iunie 2018</w:t>
      </w:r>
      <w:r w:rsidRPr="00E83B4F">
        <w:rPr>
          <w:rFonts w:ascii="Courier New" w:eastAsia="Times New Roman" w:hAnsi="Courier New" w:cs="Courier New"/>
          <w:color w:val="000000"/>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Paşapoartele diplomatice electronice se eliberează cu o valabilitate de 5 ani, respectiv de 3 ani pentru minorii sub vârsta de 12 ani.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10 a fost modificat de pct. 4 al </w:t>
      </w:r>
      <w:bookmarkStart w:id="70" w:name="REF58"/>
      <w:bookmarkEnd w:id="70"/>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71" w:name="A11"/>
      <w:r w:rsidRPr="00E83B4F">
        <w:rPr>
          <w:rFonts w:ascii="Courier New" w:eastAsia="Times New Roman" w:hAnsi="Courier New" w:cs="Courier New"/>
          <w:color w:val="0000FF"/>
          <w:lang w:val="ro-RO"/>
        </w:rPr>
        <w:t>ART. 11</w:t>
      </w:r>
      <w:bookmarkEnd w:id="71"/>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Titularii paşapoartelor diplomatice*) sunt obligaţi să le predea instituţiei din care fac parte, după cum urmează: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 persoanele prevăzute la art. 8 alin. (1) lit. c), d), cu excepţia primului-ministru, e), g), i), j), l), m) şi o), precum şi soţul, soţia şi copiii minori ai acestora, la încheierea mandatului cu care au fost învestite;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b) persoanele prevăzute la art. 8 alin. (1) lit. f), h), k) şi n), precum şi soţul, soţia şi copiii minori ai acestora, în termen de 5 zile de la întoarcerea din deplasarea în străinătate care a determinat necesitatea folosirii paşaportului diplomatic*).</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11 a fost modificat de pct. 8 al </w:t>
      </w:r>
      <w:bookmarkStart w:id="72" w:name="REF59"/>
      <w:bookmarkEnd w:id="72"/>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Conform </w:t>
      </w:r>
      <w:bookmarkStart w:id="73" w:name="REF60"/>
      <w:bookmarkEnd w:id="73"/>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FF"/>
          <w:lang w:val="ro-RO"/>
        </w:rPr>
        <w:t xml:space="preserve">, publicată în MONITORUL OFICIAL nr. 831 din 10 decembrie 2008, în tot cuprinsul </w:t>
      </w:r>
      <w:bookmarkStart w:id="74" w:name="REF61"/>
      <w:bookmarkEnd w:id="74"/>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FF"/>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Persoanele prevăzute la art. 8 alin. (1) lit. u) sunt obligate să predea paşaportul diplomatic*) la Ministerul Afacerilor Externe, în termen de 5 zile de la întoarcerea din deplasarea în străinătate care a determinat necesitatea folosirii paşaportului diplomatic*).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75" w:name="REF62"/>
      <w:bookmarkEnd w:id="75"/>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76" w:name="REF63"/>
      <w:bookmarkEnd w:id="76"/>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La încetarea calităţii prevăzute la art. 8 alin. (1), titularul sau instituţia din cadrul căreia face parte titularul are obligaţia să predea paşaportul diplomatic Ministerului Afacerilor Externe, în vederea anulării, cu excepţia persoanelor prevăzute la art. 8 alin. (1) lit. v). În caz contrar, Ministerul Afacerilor Externe procedează la anularea paşaportului în evidenţele corespunzătoare.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11 a fost modificat de pct. 4 al </w:t>
      </w:r>
      <w:bookmarkStart w:id="77" w:name="REF64"/>
      <w:bookmarkEnd w:id="77"/>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a 3-a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Paşaportul de serviciu</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78" w:name="REF65"/>
      <w:bookmarkEnd w:id="78"/>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79" w:name="REF66"/>
      <w:bookmarkEnd w:id="79"/>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80" w:name="A12"/>
      <w:r w:rsidRPr="00E83B4F">
        <w:rPr>
          <w:rFonts w:ascii="Courier New" w:eastAsia="Times New Roman" w:hAnsi="Courier New" w:cs="Courier New"/>
          <w:color w:val="0000FF"/>
          <w:lang w:val="ro-RO"/>
        </w:rPr>
        <w:t>ART. 12</w:t>
      </w:r>
      <w:bookmarkEnd w:id="80"/>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Paşaportul de serviciu*) este documentul de călătorie care se eliberează de Ministerul Afacerilor Externe, în condiţiile prezentei legi, următoarelor categorii de persoane: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magistraţilor, când călătoresc în misiuni oficiale;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prefecţilor şi subprefecţilor, preşedinţilor şi vicepreşedinţilor consiliilor judeţene, primarilor municipiilor, oraşelor şi sectoarelor municipiului Bucureşti, când călătoresc în misiuni oficiale;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 funcţionarilor din aparatul central al administraţiei publice şi ai Parlamentului, când călătoresc în misiuni oficiale;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c^1) personalului autorităţilor publice care candidează pentru posturi în cadrul unor organizaţii, instituţii şi misiuni internaţionale, dacă se solicită în mod expres de către acestea din urmă;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c^1) a art. 12 a fost introdusă de pct. 5 al </w:t>
      </w:r>
      <w:bookmarkStart w:id="81" w:name="REF67"/>
      <w:bookmarkEnd w:id="81"/>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c^2) personalului autorităţilor publice care ocupă funcţii de expert naţional detaşat la instituţiile şi organismele Uniunii Europene în condiţiile </w:t>
      </w:r>
      <w:bookmarkStart w:id="82" w:name="REF68"/>
      <w:bookmarkEnd w:id="82"/>
      <w:r w:rsidRPr="00E83B4F">
        <w:rPr>
          <w:rFonts w:ascii="Courier New" w:eastAsia="Times New Roman" w:hAnsi="Courier New" w:cs="Courier New"/>
          <w:color w:val="0000FF"/>
          <w:u w:val="single"/>
          <w:lang w:val="ro-RO"/>
        </w:rPr>
        <w:t>Legii nr. 105/2012</w:t>
      </w:r>
      <w:r w:rsidRPr="00E83B4F">
        <w:rPr>
          <w:rFonts w:ascii="Courier New" w:eastAsia="Times New Roman" w:hAnsi="Courier New" w:cs="Courier New"/>
          <w:color w:val="0000FF"/>
          <w:lang w:val="ro-RO"/>
        </w:rPr>
        <w:t xml:space="preserve"> privind detaşarea experţilor naţionali la instituţiile şi organismele Uniunii Europene;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c^2) a art. 12 a fost introdusă de pct. 5 al </w:t>
      </w:r>
      <w:bookmarkStart w:id="83" w:name="REF69"/>
      <w:bookmarkEnd w:id="83"/>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 personalului tehnico-administrativ şi de serviciu al misiunilor diplomatice, al oficiilor consulare, al reprezentanţelor permanente pe lângă organizaţiile internaţionale, lectorilor trimişi în misiune de Ministerul Educaţiei şi Cercetării, precum şi soţului, soţiei şi copiilor minori ai acestora;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d^1) copiilor aflaţi în întreţinerea persoanelor prevăzute la lit. d) trimise în misiune oficială în străinătate, precum şi a soţului ori soţiei acestora, atunci când îi însoţesc în cursul misiunii;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d^1) a art. 12 a fost introdusă de pct. 6 al </w:t>
      </w:r>
      <w:bookmarkStart w:id="84" w:name="REF70"/>
      <w:bookmarkEnd w:id="84"/>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e) preşedinţilor şi vicepreşedinţilor organizaţiilor şi asociaţiilor profesionale la nivel naţional, legal constituite, când călătoresc în misiuni oficiale;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f) preşedinţilor organizaţiilor cetăţenilor aparţinând minorităţilor naţionale, legal constituite, membre ale Consiliului Minorităţilor Naţionale, când se deplasează în străinătate în interes de serviciu;</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g) altor persoane, cu aprobarea ministrului afacerilor externe, când călătoresc în străinătate în misiuni oficiale.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85" w:name="REF71"/>
      <w:bookmarkEnd w:id="85"/>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86" w:name="REF72"/>
      <w:bookmarkEnd w:id="86"/>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color w:val="0000FF"/>
          <w:lang w:val="ro-RO"/>
        </w:rPr>
        <w:t>    </w:t>
      </w:r>
      <w:bookmarkStart w:id="87" w:name="A13"/>
      <w:r w:rsidRPr="00E83B4F">
        <w:rPr>
          <w:rFonts w:ascii="Courier New" w:eastAsia="Times New Roman" w:hAnsi="Courier New" w:cs="Courier New"/>
          <w:color w:val="0000FF"/>
          <w:lang w:val="ro-RO"/>
        </w:rPr>
        <w:t>ART. 13</w:t>
      </w:r>
      <w:bookmarkEnd w:id="87"/>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Paşapoartele de serviciu se eliberează de Ministerul Afacerilor Externe, prin structura sa specializată, la solicitarea instituţiilor, autorităţilor publice sau organizaţiilor interesate, care achită contravaloarea paşaportului şi precizează scopul şi calitatea în care titularii urmează să se deplaseze în străinătate în baza acestor documente de călătorie.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Paşapoartele de serviciu electronice se eliberează cu o valabilitate de 5 ani, respectiv de 3 ani pentru minorii sub vârsta de 12 ani.</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13 din Sectiunea a 3-a , Capitolul II a fost modificat de </w:t>
      </w:r>
      <w:bookmarkStart w:id="88" w:name="REF77"/>
      <w:bookmarkEnd w:id="88"/>
      <w:r w:rsidRPr="00E83B4F">
        <w:rPr>
          <w:rFonts w:ascii="Courier New" w:eastAsia="Times New Roman" w:hAnsi="Courier New" w:cs="Courier New"/>
          <w:color w:val="0000FF"/>
          <w:u w:val="single"/>
          <w:lang w:val="ro-RO"/>
        </w:rPr>
        <w:t>Punctul 3,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bookmarkStart w:id="89" w:name="na3110940"/>
      <w:bookmarkEnd w:id="89"/>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90" w:name="A14"/>
      <w:r w:rsidRPr="00E83B4F">
        <w:rPr>
          <w:rFonts w:ascii="Courier New" w:eastAsia="Times New Roman" w:hAnsi="Courier New" w:cs="Courier New"/>
          <w:color w:val="0000FF"/>
          <w:lang w:val="ro-RO"/>
        </w:rPr>
        <w:t>ART. 14</w:t>
      </w:r>
      <w:bookmarkEnd w:id="90"/>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Paşapoartele de serviciu*) pot fi folosite de titularii acestora numai atunci când se deplasează în străinătate în calitate oficială, în interesul autorităţii sau instituţiei publice din care face parte.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În termen de 5 zile de la întoarcerea în ţară, titularul are obligaţia de a preda paşaportul de serviciu*), spre păstrare, la autoritatea sau instituţia publică din care face parte. Pe cale de excepţie, seful autorităţii sau instituţiei publice poate dispune ca paşaportul de serviciu*) să rămână în posesia titularului atunci când acesta, prin natura activităţii desfăşurate, se deplasează frecvent în străinătate, cu condiţia ca perioada de şedere pe teritoriul României, între două deplasări, să nu depăşească 30 de zile.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La încetarea calităţii prevăzute la art. 12 titularul, autoritatea sau instituţia din cadrul căreia face parte titularul are obligaţia să predea paşaportul de serviciu Ministerului Afacerilor Externe, în vederea anulării. În caz contrar, Ministerul Afacerilor Externe procedează la anularea paşaportului în evidenţele corespunzătoare.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14 a fost modificat de pct. 7 al </w:t>
      </w:r>
      <w:bookmarkStart w:id="91" w:name="REF78"/>
      <w:bookmarkEnd w:id="91"/>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92" w:name="REF79"/>
      <w:bookmarkEnd w:id="92"/>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93" w:name="REF80"/>
      <w:bookmarkEnd w:id="93"/>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a 4-a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Paşaportul simplu</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Paşaportul simplu electronic şi paşaportul simplu temporar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Titlul Secţiunii a 4-a din Cap. II a fost modificat de pct. 6 al </w:t>
      </w:r>
      <w:bookmarkStart w:id="94" w:name="REF81"/>
      <w:bookmarkEnd w:id="94"/>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95" w:name="A15"/>
      <w:r w:rsidRPr="00E83B4F">
        <w:rPr>
          <w:rFonts w:ascii="Courier New" w:eastAsia="Times New Roman" w:hAnsi="Courier New" w:cs="Courier New"/>
          <w:color w:val="0000FF"/>
          <w:lang w:val="ro-RO"/>
        </w:rPr>
        <w:t>ART. 15</w:t>
      </w:r>
      <w:bookmarkEnd w:id="95"/>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Paşaportul simplu electronic se eliberează, la cerere, cetăţenilor români care îndeplinesc condiţiile prevăzute de prezenta lege şi nu se află în una dintre situaţiile de suspendare a dreptului de a călători în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Cererile pentru eliberarea paşapoartelor simple electronice se depun personal de către solicitanţi, în ţară, la serviciile publice comunitare pentru eliberarea şi evidenţa paşapoartelor simple în a căror rază de competenţă au domiciliul sau, după caz, reşedinţa, iar în străinătate, la misiunile diplomatice şi oficiile consulare ale României.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(3) În cazul în care solicitantul paşaportului simplu electronic nu se poate prezenta la serviciul public comunitar pentru eliberarea şi evidenţa paşapoartelor simple de la domiciliu sau reşedinţă, cererile pentru eliberarea paşapoartelor simple electronice pot fi depuse la cel mai apropiat serviciu public comunitar pentru eliberarea şi evidenţa paşapoartelor simple.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(3^1) Pentru sprijinirea activităţii specifice a structurilor cu atribuţii în domeniul ordinii publice şi siguranţei naţionale şi a altor autorităţi şi instituţii publice şi în vederea coordonării procesului de eliberare şi evidenţă a paşapoartelor, cererile pentru eliberarea paşapoartelor simple electronice pot fi depuse şi soluţionate şi la nivelul Direcţiei Generale de Paşapoarte.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15 din Sectiunea a 4-a , Capitolul II a fost completat de </w:t>
      </w:r>
      <w:bookmarkStart w:id="96" w:name="REF82"/>
      <w:bookmarkEnd w:id="96"/>
      <w:r w:rsidRPr="00E83B4F">
        <w:rPr>
          <w:rFonts w:ascii="Courier New" w:eastAsia="Times New Roman" w:hAnsi="Courier New" w:cs="Courier New"/>
          <w:color w:val="0000FF"/>
          <w:u w:val="single"/>
          <w:lang w:val="ro-RO"/>
        </w:rPr>
        <w:t>Punctul 4,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Cererile pentru eliberarea paşapoartelor simple electronice, în cazul persoanelor lipsite temporar de capacitatea de exerciţiu, pot fi depuse în numele titularului de către reprezentantul legal sau de către autorităţile medicale române, prezenţa titularului fiind obligatorie.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(5) Abrogat.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(5) din Articolul 15 , Sectiunea a 4-a , Capitolul II a fost abrogat de </w:t>
      </w:r>
      <w:bookmarkStart w:id="97" w:name="REF83"/>
      <w:bookmarkEnd w:id="97"/>
      <w:r w:rsidRPr="00E83B4F">
        <w:rPr>
          <w:rFonts w:ascii="Courier New" w:eastAsia="Times New Roman" w:hAnsi="Courier New" w:cs="Courier New"/>
          <w:color w:val="0000FF"/>
          <w:u w:val="single"/>
          <w:lang w:val="ro-RO"/>
        </w:rPr>
        <w:t>Punctul 5,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(6) În situaţia în care titularul sau reprezentantul legal al acestuia constată faptul că datele înscrise în paşaportul simplu electronic sunt incomplete sau inexacte, trebuie să sesizeze, după caz, cel mai apropiat serviciu public comunitar pentru eliberarea şi evidenţa paşapoartelor simple sau cea mai apropiată misiune diplomatică sau oficiu consular al României în străinătate ori, în situaţia prevăzută la alin. (3^1), Direcţia Generală de Paşapoarte, urmând ca eliberarea noului document de călătorie să se facă fără plata contravalorii paşaportului.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(6) din Articolul 15 , Sectiunea a 4-a , Capitolul II a fost modificat de </w:t>
      </w:r>
      <w:bookmarkStart w:id="98" w:name="REF84"/>
      <w:bookmarkEnd w:id="98"/>
      <w:r w:rsidRPr="00E83B4F">
        <w:rPr>
          <w:rFonts w:ascii="Courier New" w:eastAsia="Times New Roman" w:hAnsi="Courier New" w:cs="Courier New"/>
          <w:color w:val="0000FF"/>
          <w:u w:val="single"/>
          <w:lang w:val="ro-RO"/>
        </w:rPr>
        <w:t>Punctul 6,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15 a fost modificat de pct. 7 al </w:t>
      </w:r>
      <w:bookmarkStart w:id="99" w:name="REF85"/>
      <w:bookmarkEnd w:id="99"/>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00"/>
          <w:lang w:val="ro-RO"/>
        </w:rPr>
        <w:t>, publicată în MONITORUL OFICIAL nr. 343 din 11 iunie 2013.</w:t>
      </w:r>
      <w:bookmarkStart w:id="100" w:name="na3110941"/>
      <w:bookmarkEnd w:id="100"/>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01" w:name="A15^1"/>
      <w:r w:rsidRPr="00E83B4F">
        <w:rPr>
          <w:rFonts w:ascii="Courier New" w:eastAsia="Times New Roman" w:hAnsi="Courier New" w:cs="Courier New"/>
          <w:color w:val="0000FF"/>
          <w:lang w:val="ro-RO"/>
        </w:rPr>
        <w:t>ART. 15^1</w:t>
      </w:r>
      <w:bookmarkEnd w:id="101"/>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Paşapoartele simple electronice se eliberează titularului sau reprezentantului legal după achitarea contravalorii paşaportului.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Contravaloarea paşaportului pentru paşapoartele eliberate în ţară se încasează într-un cont distinct de disponibil deschis la unităţile teritoriale ale Trezoreriei Statului pe numele instituţiei publice cu personalitate juridică din care face parte structura cu atribuţii în eliberarea şi evidenţa paşapoartelor.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(3) Suma prevăzută la alin. (2) poate fi achitată prin virament, prin mijloace de plată online, prin intermediul POS-urilor instalate la unităţile Trezoreriei Statului şi alte modalităţi de plată reglementate de acte normative în vigoare, prin mandat poştal, în numerar la casieriile instituţiei publice cu personalitate juridică din care face parte structura cu atribuţii în eliberarea şi evidenţa paşapoartelor sau la casieriile unităţilor Trezoreriei Statului la care acestea îşi au deschise conturile. Pentru sumele încasate prin intermediul POS-urilor instalate la unităţile Trezoreriei Statului, comisioanele se suportă de la bugetul de stat, prin bugetul instituţiilor publice din structura cărora fac parte unităţile Trezoreriei Statului.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Unităţile Trezoreriei Statului la care îşi au deschise conturile instituţiile publice cu personalitate juridică din care face parte structura cu atribuţii în eliberarea şi evidenţa paşapoartelor încasează sumele în numerar aferente contravalorii paşaportului în contul prevăzut la alin. (2).</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(5) Sumele încasate în numerar la casieriile instituţiilor publice cu personalitate juridică din care fac parte structurile cu atribuţii în eliberarea şi evidenţa paşapoartelor se depun de către acestea în contul distinct de disponibil prevăzut la alin. (2), în prima zi lucrătoare de la încasare.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(6) Sumele încasate în contul prevăzut la alin. (2) se virează de instituţiile publice cu personalitate juridică din care fac parte structurile cu atribuţii în eliberarea şi evidenţa paşapoartelor, în contul Companiei Naţionale „Imprimeria Naţională“ - S.A., în termen de cel mult două zile lucrătoare de la încasare.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(7) Restituirea contravalorii paşaportului achitată eronat sau pentru care nu a fost prestat serviciul aferent se face din contul prevăzut la alin. (2), la cererea scrisă a plătitorului adresată instituţiei publice cu personalitate juridică din care fac parte structurile cu atribuţii în eliberarea şi evidenţa paşapoartelor, însoţită de documentul prin care s-a efectuat plata, în cel mult 5 zile lucrătoare de la depunerea acesteia, în condiţiile stabilite de normele metodologice de aplicare a prezentei legi.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(8) Sumele care se restituie din contul prevăzut la alin. (2) se reţin în mod corespunzător din sumele datorate Companiei Naţionale „Imprimeria Naţională“ - S.A.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(9) Pentru asigurarea posibilităţii efectuării restituirilor de sume potrivit alin. (7), instituţiile publice cu personalitate juridică din care fac parte structurile cu atribuţii în eliberarea şi evidenţa paşapoartelor efectuează viramentele prevăzute la alin. (6), astfel încât în soldul contului prevăzut la alin. (2) să fie menţinută o sumă egală cu media lunară a sumelor care au făcut obiectul restituirilor, în anul calendaristic anterior.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(10) În cazul în care sumele aflate în soldul contului sunt insuficiente pentru restituirea contravalorii paşaportului, suma aferentă acesteia se restituie în contul prevăzut la alin. (2) de Compania Naţională „Imprimeria Naţională“ - S.A., la cererea scrisă adresată acesteia de instituţiile publice cu personalitate juridică din care fac parte structurile cu atribuţii în eliberarea şi evidenţa paşapoartelor.</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15^1 din Sectiunea a 4-a , Capitolul II a fost modificat de </w:t>
      </w:r>
      <w:bookmarkStart w:id="102" w:name="REF87"/>
      <w:bookmarkEnd w:id="102"/>
      <w:r w:rsidRPr="00E83B4F">
        <w:rPr>
          <w:rFonts w:ascii="Courier New" w:eastAsia="Times New Roman" w:hAnsi="Courier New" w:cs="Courier New"/>
          <w:color w:val="0000FF"/>
          <w:u w:val="single"/>
          <w:lang w:val="ro-RO"/>
        </w:rPr>
        <w:t>Punctul 7,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03" w:name="A16"/>
      <w:r w:rsidRPr="00E83B4F">
        <w:rPr>
          <w:rFonts w:ascii="Courier New" w:eastAsia="Times New Roman" w:hAnsi="Courier New" w:cs="Courier New"/>
          <w:color w:val="0000FF"/>
          <w:lang w:val="ro-RO"/>
        </w:rPr>
        <w:t>ART. 16</w:t>
      </w:r>
      <w:bookmarkEnd w:id="103"/>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Cetăţenii români nu pot deţine în acelaşi timp decât câte un singur paşaport simplu valabil, cu excepţia cazurilor care justifică deţinerea simultană a două sau mai multe paşapoarte, stabilite prin ordin al ministrului administraţiei şi internelor.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Cetăţenii români care sunt titulari ai mai multor paşapoarte valabile, în condiţiile prezentei legi, au obligaţia ca, în termen de 15 zile de la încetarea cazurilor prevăzute la alin. (1), să predea autorităţilor competente paşapoartele deţinute suplimentar.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(3) Ordinul ministrului administraţiei şi internelor prevăzut la alin. (1) se publică în Monitorul Oficial al României, Partea 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104" w:name="REF88"/>
      <w:bookmarkEnd w:id="104"/>
      <w:r w:rsidRPr="00E83B4F">
        <w:rPr>
          <w:rFonts w:ascii="Courier New" w:eastAsia="Times New Roman" w:hAnsi="Courier New" w:cs="Courier New"/>
          <w:color w:val="0000FF"/>
          <w:u w:val="single"/>
          <w:lang w:val="ro-RO"/>
        </w:rPr>
        <w:t>art. VI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la data de 1 iulie 2009, prevederile </w:t>
      </w:r>
      <w:bookmarkStart w:id="105" w:name="REF89"/>
      <w:bookmarkEnd w:id="105"/>
      <w:r w:rsidRPr="00E83B4F">
        <w:rPr>
          <w:rFonts w:ascii="Courier New" w:eastAsia="Times New Roman" w:hAnsi="Courier New" w:cs="Courier New"/>
          <w:color w:val="0000FF"/>
          <w:u w:val="single"/>
          <w:lang w:val="ro-RO"/>
        </w:rPr>
        <w:t>art. 16 din Legea nr. 248/2005</w:t>
      </w:r>
      <w:r w:rsidRPr="00E83B4F">
        <w:rPr>
          <w:rFonts w:ascii="Courier New" w:eastAsia="Times New Roman" w:hAnsi="Courier New" w:cs="Courier New"/>
          <w:color w:val="000000"/>
          <w:lang w:val="ro-RO"/>
        </w:rPr>
        <w:t>, cu modificările şi completările ulterioare, se abrogă.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106" w:name="A17"/>
      <w:r w:rsidRPr="00E83B4F">
        <w:rPr>
          <w:rFonts w:ascii="Courier New" w:eastAsia="Times New Roman" w:hAnsi="Courier New" w:cs="Courier New"/>
          <w:color w:val="0000FF"/>
          <w:lang w:val="ro-RO"/>
        </w:rPr>
        <w:t>ART. 17</w:t>
      </w:r>
      <w:bookmarkEnd w:id="106"/>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Minorilor cetăţeni români care nu se află în una dintre situaţiile de suspendare a exercitării dreptului la libera circulaţie în străinătate li se eliberează paşapoarte simple electronice în următoarele condiţii: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 în cazul minorului care nu a împlinit vârsta de 14 ani, numai la cererea ambilor părinţi, a părintelui supravieţuitor, a părintelui căruia i-a fost încredinţat prin hotărâre judecătorească rămasă definitivă şi irevocabilă, a părintelui care exercită singur autoritatea părintească în temeiul unei hotărâri judecătoreşti rămase definitivă şi irevocabilă ori în temeiul unei hotărâri judecătoreşti rămase definitivă pentru procesele începute cu data de 15 februarie 2013 sau, după caz, a reprezentantului legal ori în temeiul ordonanţei preşedinţiale date în condiţiile </w:t>
      </w:r>
      <w:bookmarkStart w:id="107" w:name="REF90"/>
      <w:bookmarkEnd w:id="107"/>
      <w:r w:rsidRPr="00E83B4F">
        <w:rPr>
          <w:rFonts w:ascii="Courier New" w:eastAsia="Times New Roman" w:hAnsi="Courier New" w:cs="Courier New"/>
          <w:color w:val="0000FF"/>
          <w:u w:val="single"/>
          <w:lang w:val="ro-RO"/>
        </w:rPr>
        <w:t>Legii nr. 134/2010 privind Codul de procedură civilă, republicată</w:t>
      </w:r>
      <w:r w:rsidRPr="00E83B4F">
        <w:rPr>
          <w:rFonts w:ascii="Courier New" w:eastAsia="Times New Roman" w:hAnsi="Courier New" w:cs="Courier New"/>
          <w:color w:val="0000FF"/>
          <w:lang w:val="ro-RO"/>
        </w:rPr>
        <w:t xml:space="preserve">, cu modificările ulterioare, prin care instanţa a dispus cu privire la exercitarea autorităţii părinteşti;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Litera a) din Alineatul (1) , Articolul 17 , Sectiunea a 4-a , Capitolul II a fost modificată de </w:t>
      </w:r>
      <w:bookmarkStart w:id="108" w:name="REF91"/>
      <w:bookmarkEnd w:id="108"/>
      <w:r w:rsidRPr="00E83B4F">
        <w:rPr>
          <w:rFonts w:ascii="Courier New" w:eastAsia="Times New Roman" w:hAnsi="Courier New" w:cs="Courier New"/>
          <w:color w:val="0000FF"/>
          <w:u w:val="single"/>
          <w:lang w:val="ro-RO"/>
        </w:rPr>
        <w:t>Punctul 8,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b) în cazul minorului care a împlinit vârsta de 14 ani, la cererea acestuia, numai cu acordul ambilor părinţi, al părintelui supravieţuitor, al părintelui căruia i-a fost încredinţat prin hotărâre judecătorească rămasă definitivă şi irevocabilă, al părintelui care exercită singur autoritatea părintească în temeiul unei hotărâri judecătoreşti rămase definitivă şi irevocabilă ori în temeiul unei hotărâri judecătoreşti rămase definitivă pentru procesele începute cu data de 15 februarie 2013 sau, după caz, al reprezentantului legal ori în temeiul ordonanţei preşedinţiale date în condiţiile </w:t>
      </w:r>
      <w:bookmarkStart w:id="109" w:name="REF92"/>
      <w:bookmarkEnd w:id="109"/>
      <w:r w:rsidRPr="00E83B4F">
        <w:rPr>
          <w:rFonts w:ascii="Courier New" w:eastAsia="Times New Roman" w:hAnsi="Courier New" w:cs="Courier New"/>
          <w:color w:val="0000FF"/>
          <w:u w:val="single"/>
          <w:lang w:val="ro-RO"/>
        </w:rPr>
        <w:t>Legii nr. 134/2010, republicată</w:t>
      </w:r>
      <w:r w:rsidRPr="00E83B4F">
        <w:rPr>
          <w:rFonts w:ascii="Courier New" w:eastAsia="Times New Roman" w:hAnsi="Courier New" w:cs="Courier New"/>
          <w:color w:val="0000FF"/>
          <w:lang w:val="ro-RO"/>
        </w:rPr>
        <w:t xml:space="preserve">, cu modificările ulterioare, prin care instanţa a dispus cu privire la exercitarea autorităţii părinteşti.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Litera b) din Alineatul (1) , Articolul 17 , Sectiunea a 4-a , Capitolul II a fost modificată de </w:t>
      </w:r>
      <w:bookmarkStart w:id="110" w:name="REF93"/>
      <w:bookmarkEnd w:id="110"/>
      <w:r w:rsidRPr="00E83B4F">
        <w:rPr>
          <w:rFonts w:ascii="Courier New" w:eastAsia="Times New Roman" w:hAnsi="Courier New" w:cs="Courier New"/>
          <w:color w:val="0000FF"/>
          <w:u w:val="single"/>
          <w:lang w:val="ro-RO"/>
        </w:rPr>
        <w:t>Punctul 8,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(1^1) Ordonanţele preşedinţiale prevăzute la alin. (1) trebuie să cuprindă în mod expres faptul că persoana în favoarea căreia s-a dispus exercitarea autorităţii părinteşti are dreptul de a solicita eliberarea paşaportului sau de a-şi exprima acordul în acest sens.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17 din Sectiunea a 4-a , Capitolul II a fost completat de </w:t>
      </w:r>
      <w:bookmarkStart w:id="111" w:name="REF94"/>
      <w:bookmarkEnd w:id="111"/>
      <w:r w:rsidRPr="00E83B4F">
        <w:rPr>
          <w:rFonts w:ascii="Courier New" w:eastAsia="Times New Roman" w:hAnsi="Courier New" w:cs="Courier New"/>
          <w:color w:val="0000FF"/>
          <w:u w:val="single"/>
          <w:lang w:val="ro-RO"/>
        </w:rPr>
        <w:t>Punctul 9,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Reproducem mai jos prevederile </w:t>
      </w:r>
      <w:bookmarkStart w:id="112" w:name="REF95"/>
      <w:bookmarkEnd w:id="112"/>
      <w:r w:rsidRPr="00E83B4F">
        <w:rPr>
          <w:rFonts w:ascii="Courier New" w:eastAsia="Times New Roman" w:hAnsi="Courier New" w:cs="Courier New"/>
          <w:color w:val="0000FF"/>
          <w:u w:val="single"/>
          <w:lang w:val="ro-RO"/>
        </w:rPr>
        <w:t>art. III din LEGEA nr. 133 din 18 iunie 2018</w:t>
      </w:r>
      <w:r w:rsidRPr="00E83B4F">
        <w:rPr>
          <w:rFonts w:ascii="Courier New" w:eastAsia="Times New Roman" w:hAnsi="Courier New" w:cs="Courier New"/>
          <w:color w:val="0000FF"/>
          <w:lang w:val="ro-RO"/>
        </w:rPr>
        <w:t>, publicată în MONITORUL OFICIAL nr. 508 din 20 iunie 2018: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Articolul III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Cererile pentru eliberarea documentelor de călătorie depuse la autorităţile competente şi nesoluţionate până la data intrării în vigoare a prezentei legi se soluţionează potrivit dispoziţiilor legale aplicabile la data depunerii cererii.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Dispoziţiile art. 17 alin. (1^1) din Legea nr. 248/2005 privind regimul liberei circulaţii a cetăţenilor români în străinătate, cu modificările şi completările ulterioare, precum şi cu cele aduse prin prezenta lege, nu se aplică în cazul ordonanţelor preşedinţiale prin care instanţa a dispus cu privire la exercitarea autorităţii părinteşti, date anterior intrării în vigoare a prezentei legi.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Eliberarea paşaportului simplu electronic pentru minor, în cazul în care există neînţelegeri între părinţi cu privire la exprimarea acordului ori unul dintre părinţi se află în imposibilitatea de a-şi exprima voinţa, cu excepţia situaţiilor prevăzute la art. 17^1 alin. (1) lit. e), se efectuează numai după soluţionarea acestor cazuri de către instanţa de judecată, prin hotărâre judecătorească rămasă definitivă şi irevocabilă, prin hotărâre judecătorească rămasă definitivă pentru procesele începute cu data de 15 februarie 2013 ori prin ordonanţă preşedinţială prin care instanţa a suplinit acordul celuilalt părinte pentru eliberarea paşaportului.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(2) din Articolul 17 , Sectiunea a 4-a , Capitolul II a fost modificat de </w:t>
      </w:r>
      <w:bookmarkStart w:id="113" w:name="REF96"/>
      <w:bookmarkEnd w:id="113"/>
      <w:r w:rsidRPr="00E83B4F">
        <w:rPr>
          <w:rFonts w:ascii="Courier New" w:eastAsia="Times New Roman" w:hAnsi="Courier New" w:cs="Courier New"/>
          <w:color w:val="0000FF"/>
          <w:u w:val="single"/>
          <w:lang w:val="ro-RO"/>
        </w:rPr>
        <w:t>Punctul 10,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17 a fost modificat de pct. 8 al </w:t>
      </w:r>
      <w:bookmarkStart w:id="114" w:name="REF97"/>
      <w:bookmarkEnd w:id="114"/>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00"/>
          <w:lang w:val="ro-RO"/>
        </w:rPr>
        <w:t>, publicată în MONITORUL OFICIAL nr. 343 din 11 iunie 2013.</w:t>
      </w:r>
      <w:bookmarkStart w:id="115" w:name="na3110942"/>
      <w:bookmarkEnd w:id="115"/>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16" w:name="A17^1"/>
      <w:r w:rsidRPr="00E83B4F">
        <w:rPr>
          <w:rFonts w:ascii="Courier New" w:eastAsia="Times New Roman" w:hAnsi="Courier New" w:cs="Courier New"/>
          <w:color w:val="0000FF"/>
          <w:lang w:val="ro-RO"/>
        </w:rPr>
        <w:t>ART. 17^1</w:t>
      </w:r>
      <w:bookmarkEnd w:id="116"/>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Paşaportul simplu temporar se eliberează cetăţenilor români care îndeplinesc condiţiile prevăzute de prezenta lege şi nu se află în una dintre situaţiile de suspendare a dreptului de a călători în străinătate, în următoarele situaţii: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 pentru persoanele care declară că nu doresc să li se elibereze un paşaport simplu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b) în cazul în care titularul declară în scris că urmează să călătorească în state între care există stare de beligeranţă ori conflict diplomatic şi are aplicată în paşaportul simplu sau în paşaportul simplu electronic o ştampilă ori o viză eliberată de statul cu care ţara în care călătoreşte se află în conflict;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c) când titularul deţine paşaport simplu sau paşaport simplu electronic care conţine vize valabile, dar ca urmare a epuizării filelor destinate aplicării acestora călătoria în acel stat sau în alte state decât cele care au emis vizele nu mai este posibilă;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d) când titularul a depus paşaportul simplu sau paşaportul simplu electronic pentru obţinerea unor vize şi declară că trebuie să călătorească de urgenţă în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e) când minorul urmează să se deplaseze în străinătate pentru studii ori pentru a participa la concursuri oficiale sau pentru a urma un tratament medical fără de care viaţa ori sănătatea îi este pusă în pericol şi nu există timpul necesar pentru obţinerea acordului celuilalt părinte prevăzut la art. 17;</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f) pentru cetăţenii români aflaţi în străinătate care nu mai posedă documente de călătorie valabile şi care declară că este necesar să îşi continue călătoria în străinătate sau să îşi reglementeze şederea pe teritoriul unui stat;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g) în situaţii obiective în care, din motive de sănătate, familiale sau profesionale, este necesară şi urgentă prezenţa persoanei pe teritoriul altui stat şi nu există timpul necesar pentru emiterea paşaportului simplu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Paşaportul simplu temporar se eliberează: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 în situaţia prevăzută la alin. (1) lit. a), în termenul legal prevăzut pentru eliberarea paşaportului simplu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b) în situaţiile prevăzute la alin. (1) lit. b)-g), în termen de cel mult 3 zile lucrătoare de la data depunerii cererii.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Situaţiile prevăzute la alin. (1) lit. e) trebuie dovedite, după caz, cu documente emise de instituţia care organizează studiile/concursurile oficiale sau cu documente emise ori avizate de o autoritate medicală română, din care să rezulte perioada şi statul/statele în care se vor desfăşura studiile/concursurile ori în care va fi urmat tratamentul medical.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Cetăţenii români prevăzuţi la alin. (1) lit. f), care nu mai posedă documente de călătorie valabile şi care declară că este necesar să îşi continue călătoria în străinătate, trebuie să prezinte documente care să probeze această necesitate.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(5) Situaţiile prevăzute la alin. (1) lit. g) trebuie dovedite, după caz, cu documente care să ateste motivele de sănătate, familiale sau profesionale, care determină necesitatea şi urgenţa deplasării persoanei în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(6) Cererile pentru eliberarea paşaportului simplu temporar se depun la autorităţile prevăzute la art. 15 alin. (2). Prevederile art. 15 alin. (3), (3^1) şi (6), art. 15^1, respectiv ale art. 17 se aplică, în mod corespunzător, şi cu privire la cererile pentru eliberarea paşapoartelor simple temporare.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(7) În cazul persoanelor lipsite temporar de capacitate de exerciţiu, precum şi în cazul persoanelor care, din motive medicale, se află în imposibilitate de a-şi exprima voinţa sau de a se prezenta la autoritatea competentă, cererile pentru eliberarea paşaportului simplu temporar pot fi depuse, în numele titularului, de către reprezentantul legal sau de către autorităţile medicale române ori, după caz, străine, fără ca prezenţa titularului să fie obligatorie.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(8) În situaţii temeinic justificate, pentru minorii aflaţi în străinătate sub o formă de protecţie specială dispusă de autorităţile locale competente şi care nu deţin documente de identitate sau de călătorie valabile, misiunile diplomatice şi oficiile consulare ale României eliberează, cu titlu gratuit, paşapoarte simple temporare, la solicitarea autorităţilor străine competente, în scopul reglementării situaţiei juridice a minorilor în statul de reşedinţă, dacă nu este posibilă repatrierea acestora.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(9) Costurile aferente producerii şi emiterii paşapoartelor simple temporare eliberate minorilor prevăzuţi la alin. (8) sunt suportate de statul român prin autorităţile abilitate, la propunerea Ministerului Afacerilor Externe, pe baza protocolului încheiat cu producătorul.</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17^1 din Sectiunea a 4-a , Capitolul II a fost modificat de </w:t>
      </w:r>
      <w:bookmarkStart w:id="117" w:name="REF112"/>
      <w:bookmarkEnd w:id="117"/>
      <w:r w:rsidRPr="00E83B4F">
        <w:rPr>
          <w:rFonts w:ascii="Courier New" w:eastAsia="Times New Roman" w:hAnsi="Courier New" w:cs="Courier New"/>
          <w:color w:val="0000FF"/>
          <w:u w:val="single"/>
          <w:lang w:val="ro-RO"/>
        </w:rPr>
        <w:t>Punctul 11,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color w:val="0000FF"/>
          <w:lang w:val="ro-RO"/>
        </w:rPr>
        <w:t>    </w:t>
      </w:r>
      <w:bookmarkStart w:id="118" w:name="A17^2"/>
      <w:r w:rsidRPr="00E83B4F">
        <w:rPr>
          <w:rFonts w:ascii="Courier New" w:eastAsia="Times New Roman" w:hAnsi="Courier New" w:cs="Courier New"/>
          <w:color w:val="0000FF"/>
          <w:lang w:val="ro-RO"/>
        </w:rPr>
        <w:t>ART. 17^2</w:t>
      </w:r>
      <w:bookmarkEnd w:id="118"/>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Cetăţenii români pot deţine, pe lângă un paşaport simplu sau un paşaport simplu electronic valabil, şi un paşaport simplu temporar, doar în situaţiile prevăzute la art. 17^1 alin. (1) lit. b)-d).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(1) din Articolul 17^2 , Sectiunea a 4-a , Capitolul II a fost modificat de </w:t>
      </w:r>
      <w:bookmarkStart w:id="119" w:name="REF113"/>
      <w:bookmarkEnd w:id="119"/>
      <w:r w:rsidRPr="00E83B4F">
        <w:rPr>
          <w:rFonts w:ascii="Courier New" w:eastAsia="Times New Roman" w:hAnsi="Courier New" w:cs="Courier New"/>
          <w:color w:val="0000FF"/>
          <w:u w:val="single"/>
          <w:lang w:val="ro-RO"/>
        </w:rPr>
        <w:t>Punctul 12,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(1^1) Cetăţenii români pot deţine, concomitent, un paşaport simplu şi un paşaport simplu electronic valabile sau, după caz, două paşapoarte simple electronice valabile, doar în situaţiile prevăzute la art. 17^1 alin. (1) lit. b) şi c).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17^2 din Sectiunea a 4-a , Capitolul II a fost completat de </w:t>
      </w:r>
      <w:bookmarkStart w:id="120" w:name="REF114"/>
      <w:bookmarkEnd w:id="120"/>
      <w:r w:rsidRPr="00E83B4F">
        <w:rPr>
          <w:rFonts w:ascii="Courier New" w:eastAsia="Times New Roman" w:hAnsi="Courier New" w:cs="Courier New"/>
          <w:color w:val="0000FF"/>
          <w:u w:val="single"/>
          <w:lang w:val="ro-RO"/>
        </w:rPr>
        <w:t>Punctul 13,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Cetăţenii români care sunt, concomitent, titulari ai unui paşaport simplu temporar şi ai unui paşaport simplu sau paşaport simplu electronic valabil au obligaţia ca, în termen de 15 zile de la încetarea situaţiilor prevăzute la art. 17^1 alin. (1) lit. b)-d) sau la eliberarea unui paşaport simplu electronic, să predea autorităţilor competente paşaportul simplu temporar.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Cetăţenii români care sunt, concomitent, titulari ai unui paşaport simplu şi ai unui paşaport simplu electronic valabile sau, după caz, titulari ai două paşapoarte simple electronice valabile, au obligaţia ca, în termen de 15 zile de la încetarea situaţiilor prevăzute la art. 17^1 alin. (1) lit. b) şi c), să predea autorităţilor competente unul dintre cele două paşapoarte valabile deţinute.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17^2 din Sectiunea a 4-a , Capitolul II a fost completat de </w:t>
      </w:r>
      <w:bookmarkStart w:id="121" w:name="REF115"/>
      <w:bookmarkEnd w:id="121"/>
      <w:r w:rsidRPr="00E83B4F">
        <w:rPr>
          <w:rFonts w:ascii="Courier New" w:eastAsia="Times New Roman" w:hAnsi="Courier New" w:cs="Courier New"/>
          <w:color w:val="0000FF"/>
          <w:u w:val="single"/>
          <w:lang w:val="ro-RO"/>
        </w:rPr>
        <w:t>Punctul 14,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17^2 a fost introdus de pct. 13 al </w:t>
      </w:r>
      <w:bookmarkStart w:id="122" w:name="REF116"/>
      <w:bookmarkEnd w:id="122"/>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bookmarkStart w:id="123" w:name="na3110943"/>
      <w:bookmarkEnd w:id="123"/>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24" w:name="A18"/>
      <w:r w:rsidRPr="00E83B4F">
        <w:rPr>
          <w:rFonts w:ascii="Courier New" w:eastAsia="Times New Roman" w:hAnsi="Courier New" w:cs="Courier New"/>
          <w:color w:val="0000FF"/>
          <w:lang w:val="ro-RO"/>
        </w:rPr>
        <w:t>ART. 18</w:t>
      </w:r>
      <w:bookmarkEnd w:id="124"/>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Valabilitatea paşapoartelor simple este stabilită după cum urmează: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 3 ani pentru persoanele care nu au împlinit 14 ani;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b) 5 ani pentru persoanele cu vârsta cuprinsă între 14 şi 25 de ani;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c) 10 ani pentru persoanele care au împlinit vârsta de 25 de ani.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Valabilitatea paşapoartelor simple electronice este stabilită după cum urmează: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 3 ani pentru persoanele care nu au împlinit 12 ani;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a) a alin. (2) al art. 18 a fost modificată de pct. 12 al </w:t>
      </w:r>
      <w:bookmarkStart w:id="125" w:name="REF117"/>
      <w:bookmarkEnd w:id="125"/>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b) 5 ani pentru persoanele cu vârsta cuprinsă între 12 şi 18 ani;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Litera b) din Alineatul (2) , Articolul 18 , Sectiunea a 4-a , Capitolul II a fost modificată de </w:t>
      </w:r>
      <w:bookmarkStart w:id="126" w:name="REF119"/>
      <w:bookmarkEnd w:id="126"/>
      <w:r w:rsidRPr="00E83B4F">
        <w:rPr>
          <w:rFonts w:ascii="Courier New" w:eastAsia="Times New Roman" w:hAnsi="Courier New" w:cs="Courier New"/>
          <w:color w:val="0000FF"/>
          <w:u w:val="single"/>
          <w:lang w:val="ro-RO"/>
        </w:rPr>
        <w:t>Punctul 15,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c) 10 ani pentru persoanele care au împlinit vârsta de 18 ani.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(2) din Articolul 18 , Sectiunea a 4-a , Capitolul II a fost completat de </w:t>
      </w:r>
      <w:bookmarkStart w:id="127" w:name="REF120"/>
      <w:bookmarkEnd w:id="127"/>
      <w:r w:rsidRPr="00E83B4F">
        <w:rPr>
          <w:rFonts w:ascii="Courier New" w:eastAsia="Times New Roman" w:hAnsi="Courier New" w:cs="Courier New"/>
          <w:color w:val="0000FF"/>
          <w:u w:val="single"/>
          <w:lang w:val="ro-RO"/>
        </w:rPr>
        <w:t>Punctul 16,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Valabilitatea paşapoartelor simple temporare este de 12 luni.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w:t>
      </w:r>
      <w:bookmarkStart w:id="128" w:name="REF121"/>
      <w:bookmarkEnd w:id="128"/>
      <w:r w:rsidRPr="00E83B4F">
        <w:rPr>
          <w:rFonts w:ascii="Courier New" w:eastAsia="Times New Roman" w:hAnsi="Courier New" w:cs="Courier New"/>
          <w:color w:val="0000FF"/>
          <w:u w:val="single"/>
          <w:lang w:val="ro-RO"/>
        </w:rPr>
        <w:t>art. 18 a fost modificat de pct. 6 al articolului unic din LEGEA nr. 264 din 7 iulie 2009</w:t>
      </w:r>
      <w:r w:rsidRPr="00E83B4F">
        <w:rPr>
          <w:rFonts w:ascii="Courier New" w:eastAsia="Times New Roman" w:hAnsi="Courier New" w:cs="Courier New"/>
          <w:color w:val="0000FF"/>
          <w:lang w:val="ro-RO"/>
        </w:rPr>
        <w:t xml:space="preserve">, publicată în MONITORUL OFICIAL nr. 487 din 14 iulie 2009, care modifică pct. 14 al </w:t>
      </w:r>
      <w:bookmarkStart w:id="129" w:name="REF122"/>
      <w:bookmarkEnd w:id="129"/>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Valabilitatea paşapoartelor prevăzute la alin. (1) - (3) încetează de drept la data la care se constată de către autorităţile competente faptul că sunt deteriorate ori distruse sau, după caz, existenţa în conţinutul acestora a unor ştersături ori modificări operate fără drept.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18 a fost modificat de pct. 14 al </w:t>
      </w:r>
      <w:bookmarkStart w:id="130" w:name="REF123"/>
      <w:bookmarkEnd w:id="130"/>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31" w:name="A19"/>
      <w:r w:rsidRPr="00E83B4F">
        <w:rPr>
          <w:rFonts w:ascii="Courier New" w:eastAsia="Times New Roman" w:hAnsi="Courier New" w:cs="Courier New"/>
          <w:color w:val="0000FF"/>
          <w:lang w:val="ro-RO"/>
        </w:rPr>
        <w:t>ART. 19</w:t>
      </w:r>
      <w:bookmarkEnd w:id="131"/>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Abrogat.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19 a fost abrogat de pct. 15 al </w:t>
      </w:r>
      <w:bookmarkStart w:id="132" w:name="REF124"/>
      <w:bookmarkEnd w:id="132"/>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33" w:name="A20"/>
      <w:r w:rsidRPr="00E83B4F">
        <w:rPr>
          <w:rFonts w:ascii="Courier New" w:eastAsia="Times New Roman" w:hAnsi="Courier New" w:cs="Courier New"/>
          <w:color w:val="0000FF"/>
          <w:lang w:val="ro-RO"/>
        </w:rPr>
        <w:t>ART. 20</w:t>
      </w:r>
      <w:bookmarkEnd w:id="133"/>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Paşapoartele simple, paşapoartele simple electronice şi paşapoartele simple temporare se păstrează de către titulari, care au obligaţia de a nu le înstrăina, cu excepţia situaţiilor în care documentele se reţin de autorităţile competente sau se depun la misiunile diplomatice ori oficiile consulare străine, în vederea aplicării vizei.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Paşapoartele simple, paşapoartele simple electronice şi paşapoartele simple temporare ale minorilor care nu au împlinit vârsta de 14 ani se păstrează de către părinţii acestora, reprezentanţii legali sau, după caz, de către însoţitori, atunci când minorii se deplasează în străinătate împreună cu alte persoane, în condiţiile prezentei legi.</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Paşapoartele simple, paşapoartele simple electronice şi paşapoartele simple temporare pot fi reţinute numai de organele de poliţie, autorităţile judiciare, misiunile diplomatice sau oficiile consulare ale României din străinătate, precum şi de serviciile publice comunitare pentru eliberarea şi evidenţa paşapoartelor simple, doar în cazul în care situaţia o impune, pentru exercitarea atribuţiilor specifice prevăzute de lege. În aceste situaţii, autorităţile care reţin paşapoartele au obligaţia să elibereze titularului o dovadă care să ateste faptul că paşaportul a fost reţinut, precum şi motivele care au stat la baza acestei măsuri.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20 a fost modificat de pct. 13 al </w:t>
      </w:r>
      <w:bookmarkStart w:id="134" w:name="REF125"/>
      <w:bookmarkEnd w:id="134"/>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Persoanele prevăzute la alin. (1) şi (2) au obligaţia de a păstra paşapoartele în condiţii care să nu implice riscul deteriorării, distrugerii sau pierderii acestora.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(5) În termen de 5 zile de la data pierderii cetăţeniei române în condiţiile legii, titularul paşaportului simplu, al paşaportului simplu electronic ori al paşaportului simplu temporar sau, după caz, părinţii ori reprezentantul legal al minorului sunt obligaţi să predea documentul de călătorie, în ţară, la oricare dintre serviciile publice comunitare pentru eliberarea şi evidenţa paşapoartelor simple sau la sediul Direcţiei Generale de Paşapoarte, iar în străinătate, la misiunile diplomatice şi oficiile consulare ale României.</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(6) Titularii paşapoartelor simple, ai paşapoartelor simple electronice ori ai paşapoartelor simple temporare sau, după caz, persoanele prevăzute la alin. (2) au obligaţia de a preda paşapoartele simple, paşapoartele simple electronice ori paşapoartele simple temporare la solicitarea autorităţilor competente prevăzute la alin. (3).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(6) al </w:t>
      </w:r>
      <w:bookmarkStart w:id="135" w:name="REF126"/>
      <w:bookmarkEnd w:id="135"/>
      <w:r w:rsidRPr="00E83B4F">
        <w:rPr>
          <w:rFonts w:ascii="Courier New" w:eastAsia="Times New Roman" w:hAnsi="Courier New" w:cs="Courier New"/>
          <w:color w:val="0000FF"/>
          <w:u w:val="single"/>
          <w:lang w:val="ro-RO"/>
        </w:rPr>
        <w:t>art. 20 a fost modificat de pct. 7 al articolului unic din LEGEA nr. 264 din 7 iulie 2009</w:t>
      </w:r>
      <w:r w:rsidRPr="00E83B4F">
        <w:rPr>
          <w:rFonts w:ascii="Courier New" w:eastAsia="Times New Roman" w:hAnsi="Courier New" w:cs="Courier New"/>
          <w:color w:val="0000FF"/>
          <w:lang w:val="ro-RO"/>
        </w:rPr>
        <w:t xml:space="preserve">, publicată în MONITORUL OFICIAL nr. 487 din 14 iulie 2009, care modifică pct. 16 al </w:t>
      </w:r>
      <w:bookmarkStart w:id="136" w:name="REF127"/>
      <w:bookmarkEnd w:id="136"/>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20 a fost modificat de pct. 16 al </w:t>
      </w:r>
      <w:bookmarkStart w:id="137" w:name="REF128"/>
      <w:bookmarkEnd w:id="137"/>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color w:val="0000FF"/>
          <w:lang w:val="ro-RO"/>
        </w:rPr>
        <w:t>    </w:t>
      </w:r>
      <w:bookmarkStart w:id="138" w:name="A21"/>
      <w:r w:rsidRPr="00E83B4F">
        <w:rPr>
          <w:rFonts w:ascii="Courier New" w:eastAsia="Times New Roman" w:hAnsi="Courier New" w:cs="Courier New"/>
          <w:color w:val="0000FF"/>
          <w:lang w:val="ro-RO"/>
        </w:rPr>
        <w:t>ART. 21</w:t>
      </w:r>
      <w:bookmarkEnd w:id="138"/>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Dacă în urma depunerii cererii pentru eliberarea paşaportului simplu electronic ori a paşaportului simplu temporar se constată faptul că nu sunt îndeplinite condiţiile prevăzute de lege în acest sens, solicitantului i se respinge cererea.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21 a fost modificat de pct. 14 al </w:t>
      </w:r>
      <w:bookmarkStart w:id="139" w:name="REF129"/>
      <w:bookmarkEnd w:id="139"/>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Decizia de respingere a cererii, precum şi motivele care au stat la baza acesteia se comunică solicitantului în scris, în termenul stabilit pentru soluţionarea cererii.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(3) Decizia de respingere a cererii este supusă controlului judecătoresc, potrivit </w:t>
      </w:r>
      <w:bookmarkStart w:id="140" w:name="REF130"/>
      <w:bookmarkEnd w:id="140"/>
      <w:r w:rsidRPr="00E83B4F">
        <w:rPr>
          <w:rFonts w:ascii="Courier New" w:eastAsia="Times New Roman" w:hAnsi="Courier New" w:cs="Courier New"/>
          <w:color w:val="0000FF"/>
          <w:u w:val="single"/>
          <w:lang w:val="ro-RO"/>
        </w:rPr>
        <w:t>Legii contenciosului administrativ nr. 554/2004</w:t>
      </w:r>
      <w:r w:rsidRPr="00E83B4F">
        <w:rPr>
          <w:rFonts w:ascii="Courier New" w:eastAsia="Times New Roman" w:hAnsi="Courier New" w:cs="Courier New"/>
          <w:color w:val="000000"/>
          <w:lang w:val="ro-RO"/>
        </w:rPr>
        <w:t>.</w:t>
      </w:r>
      <w:bookmarkStart w:id="141" w:name="na3110944"/>
      <w:bookmarkEnd w:id="141"/>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a 5-a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Titlul de călătorie</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color w:val="0000FF"/>
          <w:lang w:val="ro-RO"/>
        </w:rPr>
        <w:t>    </w:t>
      </w:r>
      <w:bookmarkStart w:id="142" w:name="A22"/>
      <w:r w:rsidRPr="00E83B4F">
        <w:rPr>
          <w:rFonts w:ascii="Courier New" w:eastAsia="Times New Roman" w:hAnsi="Courier New" w:cs="Courier New"/>
          <w:color w:val="0000FF"/>
          <w:lang w:val="ro-RO"/>
        </w:rPr>
        <w:t>ART. 22</w:t>
      </w:r>
      <w:bookmarkEnd w:id="142"/>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Titlul de călătorie este documentul care se eliberează de misiunile diplomatice sau oficiile consulare ale României cetăţenilor români aflaţi în străinătate, care nu mai posedă document de călătorie valabil, pentru ca titularul să se întoarcă în ţară.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(1) din Articolul 22 , Sectiunea a 5-a , Capitolul II a fost modificat de </w:t>
      </w:r>
      <w:bookmarkStart w:id="143" w:name="REF131"/>
      <w:bookmarkEnd w:id="143"/>
      <w:r w:rsidRPr="00E83B4F">
        <w:rPr>
          <w:rFonts w:ascii="Courier New" w:eastAsia="Times New Roman" w:hAnsi="Courier New" w:cs="Courier New"/>
          <w:color w:val="0000FF"/>
          <w:u w:val="single"/>
          <w:lang w:val="ro-RO"/>
        </w:rPr>
        <w:t>Punctul 17,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Minorilor aflaţi în străinătate neînsoţiţi de părinţi li se poate elibera un titlu de călătorie fără acordul acestora, în vederea întoarcerii în ţară.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(2) al art. 22 a fost introdus de pct. 18 al </w:t>
      </w:r>
      <w:bookmarkStart w:id="144" w:name="REF132"/>
      <w:bookmarkEnd w:id="144"/>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bookmarkStart w:id="145" w:name="na3110945"/>
      <w:bookmarkEnd w:id="145"/>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46" w:name="A23"/>
      <w:r w:rsidRPr="00E83B4F">
        <w:rPr>
          <w:rFonts w:ascii="Courier New" w:eastAsia="Times New Roman" w:hAnsi="Courier New" w:cs="Courier New"/>
          <w:color w:val="0000FF"/>
          <w:lang w:val="ro-RO"/>
        </w:rPr>
        <w:t>ART. 23</w:t>
      </w:r>
      <w:bookmarkEnd w:id="146"/>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Valabilitatea titlului de călătorie este de cel mult 30 de zile şi încetează de drept la data intrării titularului în România.</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23 din Sectiunea a 5-a , Capitolul II a fost modificat de </w:t>
      </w:r>
      <w:bookmarkStart w:id="147" w:name="REF133"/>
      <w:bookmarkEnd w:id="147"/>
      <w:r w:rsidRPr="00E83B4F">
        <w:rPr>
          <w:rFonts w:ascii="Courier New" w:eastAsia="Times New Roman" w:hAnsi="Courier New" w:cs="Courier New"/>
          <w:color w:val="0000FF"/>
          <w:u w:val="single"/>
          <w:lang w:val="ro-RO"/>
        </w:rPr>
        <w:t>Punctul 18,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48" w:name="A23^1"/>
      <w:r w:rsidRPr="00E83B4F">
        <w:rPr>
          <w:rFonts w:ascii="Courier New" w:eastAsia="Times New Roman" w:hAnsi="Courier New" w:cs="Courier New"/>
          <w:color w:val="0000FF"/>
          <w:lang w:val="ro-RO"/>
        </w:rPr>
        <w:t>ART. 23^1</w:t>
      </w:r>
      <w:bookmarkEnd w:id="148"/>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Abrogat.</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Articolul 23^1 din Sectiunea a 5-a , Capitolul II a fost abrogat de </w:t>
      </w:r>
      <w:bookmarkStart w:id="149" w:name="REF136"/>
      <w:bookmarkEnd w:id="149"/>
      <w:r w:rsidRPr="00E83B4F">
        <w:rPr>
          <w:rFonts w:ascii="Courier New" w:eastAsia="Times New Roman" w:hAnsi="Courier New" w:cs="Courier New"/>
          <w:color w:val="0000FF"/>
          <w:u w:val="single"/>
          <w:lang w:val="ro-RO"/>
        </w:rPr>
        <w:t>Punctul 19,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50" w:name="A24"/>
      <w:r w:rsidRPr="00E83B4F">
        <w:rPr>
          <w:rFonts w:ascii="Courier New" w:eastAsia="Times New Roman" w:hAnsi="Courier New" w:cs="Courier New"/>
          <w:color w:val="0000FF"/>
          <w:lang w:val="ro-RO"/>
        </w:rPr>
        <w:t>ART. 24</w:t>
      </w:r>
      <w:bookmarkEnd w:id="150"/>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Prevederile art. 20 referitoare la obligaţia neînstrăinării şi condiţiile păstrării paşapoartelor simple, a paşapoartelor simple electronice şi a paşapoartelor simple temporare se aplică în mod corespunzător şi în cazul titlurilor de călătorie.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24 a fost modificat de pct. 20 al </w:t>
      </w:r>
      <w:bookmarkStart w:id="151" w:name="REF137"/>
      <w:bookmarkEnd w:id="151"/>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a 6-a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Pierderea, distrugerea şi furtul documentelor de călătorie</w:t>
      </w:r>
      <w:r w:rsidRPr="00E83B4F">
        <w:rPr>
          <w:rFonts w:ascii="Times New Roman" w:eastAsia="Times New Roman" w:hAnsi="Times New Roman" w:cs="Times New Roman"/>
          <w:sz w:val="24"/>
          <w:szCs w:val="24"/>
          <w:lang w:val="ro-RO"/>
        </w:rPr>
        <w:t xml:space="preserve">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152" w:name="A25"/>
      <w:r w:rsidRPr="00E83B4F">
        <w:rPr>
          <w:rFonts w:ascii="Courier New" w:eastAsia="Times New Roman" w:hAnsi="Courier New" w:cs="Courier New"/>
          <w:color w:val="0000FF"/>
          <w:lang w:val="ro-RO"/>
        </w:rPr>
        <w:t>ART. 25</w:t>
      </w:r>
      <w:bookmarkEnd w:id="152"/>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Pierderea documentelor de călătorie se declară de îndată de către titular sau, după caz, de către persoanele prevăzute la art. 20 alin. (2), la cea mai apropiată unitate de poliţie sau la orice serviciu public comunitar pentru eliberarea şi evidenţa paşapoartelor simple ori la Direcţia Generală de Paşapoarte, iar în străinătate, la misiunile diplomatice sau oficiile consulare ale României.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25 a fost modificat de pct. 15 al </w:t>
      </w:r>
      <w:bookmarkStart w:id="153" w:name="REF138"/>
      <w:bookmarkEnd w:id="153"/>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Distrugerea documentului de călătorie se declară de către titular sau, după caz, de către persoanele prevăzute la art. 20 alin. (2), la autoritatea competentă, cu ocazia solicitării eliberării unui nou paşaport.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(3) Furtul documentului de călătorie se declară de către titular sau, după caz, de către persoanele prevăzute la art. 20 alin. (2), de îndată, la cea mai apropiată unitate de poliţie din ţară sau, după caz, de pe teritoriul statului în care s-a produs evenimentul, solicitând eliberarea unei adeverinţe care să ateste declararea evenimentului respectiv.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În cazul pierderii, distrugerii sau furtului paşapoartelor diplomatice*) şi de serviciu*), titularul are obligaţia de a informa de îndată Ministerul Afacerilor Externe şi, după caz, instituţia din care face parte.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(5) Organele de poliţie române sesizate în legătură cu pierderea sau furtul documentului de călătorie sunt obligate să elibereze titularului sau persoanelor prevăzute la art. 20 alin. (2) o adeverinţă care să ateste declararea evenimentului respectiv.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25 a fost modificat de pct. 21 al </w:t>
      </w:r>
      <w:bookmarkStart w:id="154" w:name="REF139"/>
      <w:bookmarkEnd w:id="154"/>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155" w:name="REF140"/>
      <w:bookmarkEnd w:id="155"/>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156" w:name="REF141"/>
      <w:bookmarkEnd w:id="156"/>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bookmarkStart w:id="157" w:name="na3110946"/>
      <w:bookmarkEnd w:id="157"/>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58" w:name="A26"/>
      <w:r w:rsidRPr="00E83B4F">
        <w:rPr>
          <w:rFonts w:ascii="Courier New" w:eastAsia="Times New Roman" w:hAnsi="Courier New" w:cs="Courier New"/>
          <w:color w:val="0000FF"/>
          <w:lang w:val="ro-RO"/>
        </w:rPr>
        <w:t>ART. 26</w:t>
      </w:r>
      <w:bookmarkEnd w:id="158"/>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Documentele de călătorie găsite, precum şi cele care au aparţinut persoanelor decedate se predau autorităţii emitente sau celei mai apropiate unităţi de poliţie, care are obligaţia de a le transmite autorităţii emitente.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Documentele de călătorie declarate pierdute sau furate, recuperate de autorităţile emitente, pot fi restituite titularilor pentru a fi folosite în continuare, dacă mai sunt valabile şi într-o stare fizică corespunzătoare şi dacă titularilor nu li s-au eliberat documente noi în locul acestora, în condiţiile prezentei legi.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(2) al art. 26 a fost modificat de pct. 16 al </w:t>
      </w:r>
      <w:bookmarkStart w:id="159" w:name="REF142"/>
      <w:bookmarkEnd w:id="159"/>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Documentele de călătorie declarate pierdute sau furate, recuperate de autorităţile emitente după eliberarea unui nou document, pot fi restituite titularilor pentru a fi folosite în continuare, în condiţiile prezentei legi, numai dacă mai sunt valabile şi într-o stare fizică corespunzătoare şi după anularea documentului de călătorie eliberat în condiţiile art. 27 alin. (1), la solicitarea scrisă a titularului.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26 a fost introdus de pct. 17 al </w:t>
      </w:r>
      <w:bookmarkStart w:id="160" w:name="REF143"/>
      <w:bookmarkEnd w:id="160"/>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61" w:name="A27"/>
      <w:r w:rsidRPr="00E83B4F">
        <w:rPr>
          <w:rFonts w:ascii="Courier New" w:eastAsia="Times New Roman" w:hAnsi="Courier New" w:cs="Courier New"/>
          <w:color w:val="0000FF"/>
          <w:lang w:val="ro-RO"/>
        </w:rPr>
        <w:t>ART. 27</w:t>
      </w:r>
      <w:bookmarkEnd w:id="161"/>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Autorităţile competente pot elibera, la cerere, noi documente de călătorie în locul celor declarate distruse, pierdute sau furate şi care nu au fost recuperate, numai dacă evenimentul a fost declarat de titular în condiţiile prevăzute la art. 25.</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În cazul în care titularul unui document de călătorie eliberat în condiţiile prevăzute la alin. (1) sau, după caz, persoanele prevăzute la art. 20 alin. (2) găsesc documentul declarat pierdut ori furat, au obligaţia de a nu-l folosi şi de a-l depune de îndată la autoritatea emitentă sau, după caz, la instituţia din care fac parte.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(3) Documentul declarat pierdut ori furat, găsit de titular sau, după caz, de către persoanele prevăzute la art. 20 alin. (2), după ce au declarat evenimentul în condiţiile prevăzute la art. 25, dar înainte de a se elibera un nou document, poate fi folosit în continuare, în condiţiile prezentei legi, numai după ce informează autoritatea emitentă cu privire la găsirea acestuia.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(3^1) Documentul declarat pierdut ori furat, găsit de titular sau de către persoanele prevăzute la art. 20 alin. (2) după eliberarea unui nou document, poate fi folosit în continuare, în condiţiile prezentei legi, numai după prezentarea la autorităţile competente a documentului găsit, aflat în termenul de valabilitate şi într-o stare fizică corespunzătoare, şi după anularea documentului de călătorie eliberat în condiţiile alin. (1), la solicitarea scrisă a titularului.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(3^1) al art. 27 a fost introdus de pct. 18 al </w:t>
      </w:r>
      <w:bookmarkStart w:id="162" w:name="REF144"/>
      <w:bookmarkEnd w:id="162"/>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Titularul paşaportului simplu, paşaportului simplu electronic ori al paşaportului simplu temporar sau, după caz, persoanele prevăzute la art. 20 alin. (2) au obligaţia de a nu folosi documentul de călătorie când au intervenit modificări privind datele de identificare ale titularului ori schimbări majore în fizionomia acestuia.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27 a fost modificat de pct. 22 al </w:t>
      </w:r>
      <w:bookmarkStart w:id="163" w:name="REF145"/>
      <w:bookmarkEnd w:id="163"/>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64" w:name="CIII"/>
      <w:r w:rsidRPr="00E83B4F">
        <w:rPr>
          <w:rFonts w:ascii="Courier New" w:eastAsia="Times New Roman" w:hAnsi="Courier New" w:cs="Courier New"/>
          <w:color w:val="0000FF"/>
          <w:lang w:val="ro-RO"/>
        </w:rPr>
        <w:t>CAP. III</w:t>
      </w:r>
      <w:bookmarkEnd w:id="164"/>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Exercitarea dreptului la liberă circulaţie în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1</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Condiţiile exercitării dreptului la liberă circulaţie în străinătate de către cetăţenii români</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165" w:name="A28"/>
      <w:r w:rsidRPr="00E83B4F">
        <w:rPr>
          <w:rFonts w:ascii="Courier New" w:eastAsia="Times New Roman" w:hAnsi="Courier New" w:cs="Courier New"/>
          <w:color w:val="0000FF"/>
          <w:lang w:val="ro-RO"/>
        </w:rPr>
        <w:t>ART. 28</w:t>
      </w:r>
      <w:bookmarkEnd w:id="165"/>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Organele poliţiei de frontieră permit cetăţenilor români care au împlinit vârsta de 18 ani şi minorilor căsătoriţi în condiţiile legii, care sunt titulari de documente de călătorie valabile, să iasă de pe teritoriul României, dacă nu se află în una dintre situaţiile de limitare a exercitării dreptului la liberă circulaţie în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Cetăţenilor români împotriva cărora s-a dispus măsura restrângerii exercitării dreptului la liberă circulaţie în străinătate li se poate permite ieşirea din România numai dacă se află în una dintre următoarele situaţii: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declară că nu călătoresc în statul/statele cu privire la care s-a instituit această măsură;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din documentele de transport nu rezultă faptul că urmează să călătorească în statul/statele cu privire la care s-a instituit această măsură;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 punctul de trecere a frontierei în care se prezintă nu este unul situat la frontiera comună cu statul cu privire la care s-a instituit această măsură.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(3) În cazul în care se permite ieşirea din România în condiţiile prevăzute la alin. (2), cetăţeanului român i se pune în vedere de către organele poliţiei de frontieră faptul că, pe perioada deplasării în străinătate, nu are dreptul să călătorească în statul/statele cu privire la care s-a instituit măsura restrângerii exercitării dreptului la liberă circulaţie în străinătate, pe perioada pentru care s-a dispus această restrângere.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(4) Prevederile alin. (2) referitoare la situaţiile în care se permite ieşirea din România a cetăţeanului român împotriva căruia s-a dispus măsura restrângerii exercitării dreptului la liberă circulaţie în străinătate nu se aplică persoanelor care se legitimează în punctul de trecere a frontierei cu paşaport diplomatic*) sau de serviciu*), cu excepţia cazurilor prevăzute la art. 40 lit. a)-c).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166" w:name="REF146"/>
      <w:bookmarkEnd w:id="166"/>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167" w:name="REF147"/>
      <w:bookmarkEnd w:id="167"/>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(5) Cetăţeanul român împotriva căruia s-a dispus măsura restrângerii exercitării dreptului la liberă circulaţie în străinătate poate călători în statul/statele cu privire la care s-a instituit această măsura numai în situaţii excepţionale, determinate de motive obiective care necesită prezenţa acestuia în statul respectiv, stabilite prin normele metodologice de aplicare a prezentei legi.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(5) al art. 28 a fost modificat de pct. 2 al </w:t>
      </w:r>
      <w:bookmarkStart w:id="168" w:name="REF148"/>
      <w:bookmarkEnd w:id="168"/>
      <w:r w:rsidRPr="00E83B4F">
        <w:rPr>
          <w:rFonts w:ascii="Courier New" w:eastAsia="Times New Roman" w:hAnsi="Courier New" w:cs="Courier New"/>
          <w:color w:val="0000FF"/>
          <w:u w:val="single"/>
          <w:lang w:val="ro-RO"/>
        </w:rPr>
        <w:t>art. I din ORDONANŢA DE URGENŢĂ nr. 96 din 29 noiembrie 2006</w:t>
      </w:r>
      <w:r w:rsidRPr="00E83B4F">
        <w:rPr>
          <w:rFonts w:ascii="Courier New" w:eastAsia="Times New Roman" w:hAnsi="Courier New" w:cs="Courier New"/>
          <w:color w:val="0000FF"/>
          <w:lang w:val="ro-RO"/>
        </w:rPr>
        <w:t>, publicată în MONITORUL OFICIAL nr. 981 din 8 decembrie 2006.</w:t>
      </w:r>
      <w:bookmarkStart w:id="169" w:name="na3110947"/>
      <w:bookmarkEnd w:id="169"/>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70" w:name="A29"/>
      <w:r w:rsidRPr="00E83B4F">
        <w:rPr>
          <w:rFonts w:ascii="Courier New" w:eastAsia="Times New Roman" w:hAnsi="Courier New" w:cs="Courier New"/>
          <w:color w:val="0000FF"/>
          <w:lang w:val="ro-RO"/>
        </w:rPr>
        <w:t>ART. 29</w:t>
      </w:r>
      <w:bookmarkEnd w:id="170"/>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La întoarcerea pe teritoriul României, cetăţenii români au obligaţia să prezinte organelor poliţiei de frontieră documentele de călătorie în străinătate valabile, emise de autorităţile competente române din ţară sau din străinătate.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Organele poliţiei de frontieră pot permite intrarea pe teritoriul României a cetăţeanului român care se legitimează cu un document de călătorie emis de autorităţile competente române, a cărui valabilitate a încetat, numai după efectuarea verificărilor corespunzătoare în evidenţele specifice, cu privire la identitatea şi cetăţenia titularului. În acest caz durata verificărilor efectuate nu poate depăşi 24 de ore din momentul prezentării solicitantului în punctul de trecere a frontierei.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(3) În cazul în care persoana care se prezintă în punctul de trecere a frontierei pentru a intra pe teritoriul României declară ca este cetăţean român, dar nu posedă documente eliberate de autorităţile române, valabile sau expirate, care să ateste identitatea acesteia, organele poliţiei de frontieră efectuează în cel mai scurt timp posibil verificările necesare pentru stabilirea identităţii şi cetăţeniei persoanei respective.</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color w:val="000000"/>
          <w:lang w:val="ro-RO"/>
        </w:rPr>
        <w:t>    (4) În situaţia în care persoana prevăzută la alin. (3) este titulara a unui document de călătorie eliberat de un alt stat şi îndeplineşte condiţiile de intrare pe teritoriul României, potrivit legii, organele poliţiei de frontieră permit intrarea acesteia în ţară în calitate de străin, şi o îndrumă totodată să se adreseze Direcţiei Generale de Paşapoarte din cadrul Ministerului Administraţiei şi Internelor, pentru clarificarea situaţiei privind cetăţenia română.</w:t>
      </w:r>
      <w:bookmarkStart w:id="171" w:name="na3110948"/>
      <w:bookmarkEnd w:id="171"/>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(5) Organele poliţiei de frontieră sunt obligate să permită intrarea pe teritoriul României persoanelor prevăzute la alin. (2) şi (3), de îndată ce stabilesc identitatea acestora, precum şi faptul că sunt cetăţeni români.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(6) În cazurile prevăzute la alin. (2) şi (3), în funcţie de intervalul de timp necesar pentru efectuarea verificărilor corespunzătoare de către organele poliţiei de frontieră, persoana poate fi cazată, cu acordul acesteia, într-un spaţiu special amenajat în incinta punctului de trecere a frontierei, pus la dispoziţie de administratorul acestuia.</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172" w:name="A30"/>
      <w:r w:rsidRPr="00E83B4F">
        <w:rPr>
          <w:rFonts w:ascii="Courier New" w:eastAsia="Times New Roman" w:hAnsi="Courier New" w:cs="Courier New"/>
          <w:color w:val="0000FF"/>
          <w:lang w:val="ro-RO"/>
        </w:rPr>
        <w:t>ART. 30</w:t>
      </w:r>
      <w:bookmarkEnd w:id="172"/>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Organele poliţiei de frontieră permit ieşirea din România a cetăţenilor români minori numai dacă sunt însoţiţi de o persoană fizică majoră, în următoarele cazuri: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 minorului care este titular al unui document de călătorie individual ori, după caz, al unei cărţi de identitate/cărţi electronice de identitate şi călătoreşte în străinătate însoţit de ambii părinţi i se permite ieşirea în aceleaşi condiţii şi împreună cu aceştia;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a) a alin. (1) al art. 30 a fost modificată de pct. 8 al </w:t>
      </w:r>
      <w:bookmarkStart w:id="173" w:name="REF149"/>
      <w:bookmarkEnd w:id="173"/>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b) minorului care este titular al unui document de călătorie individual ori, după caz, al unei cărţi de identitate/cărţi electronice de identitate şi călătoreşte în străinătate împreună cu unul dintre părinţi i se permite ieşirea în aceleaşi condiţii şi împreună cu acesta numai dacă părintele însoţitor prezintă o declaraţie a celuilalt părinte din care să rezulte acordul acestuia cu privire la efectuarea de călătorii în străinătate, pentru o perioadă care să nu depăşească 3 ani de la data întocmirii acesteia sau, după caz, face dovada decesului celuilalt părinte;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b) a alin. (1) al art. 30 a fost modificată de pct. 8 al </w:t>
      </w:r>
      <w:bookmarkStart w:id="174" w:name="REF150"/>
      <w:bookmarkEnd w:id="174"/>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c) minorului care este titular al unui document de călătorie individual ori, după caz, al unei cărţi de identitate/cărţi electronice de identitate şi care călătoreşte în străinătate împreună cu unul dintre părinţi i se permite ieşirea în aceleaşi condiţii şi împreună cu acesta, fără a mai fi necesară declaraţia celuilalt părinte, numai dacă părintele însoţitor face dovada faptului că i-a fost încredinţat prin hotărâre judecătorească rămasă definitivă şi irevocabilă sau că exercită singur autoritatea părintească în temeiul unei hotărâri judecătoreşti rămase definitivă şi irevocabilă ori în temeiul unei hotărâri judecătoreşti rămase definitivă pentru procesele începute cu data de 15 februarie 2013;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c) a alin. (1) al art. 30 a fost modificată de pct. 8 al </w:t>
      </w:r>
      <w:bookmarkStart w:id="175" w:name="REF151"/>
      <w:bookmarkEnd w:id="175"/>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d) minorului care este titular al unui document de călătorie individual sau, după caz, al unei cărţi de identitate/cărţi electronice de identitate şi care călătoreşte însoţit de o altă persoană fizică majoră i se permite ieşirea în aceleaşi condiţii şi împreună cu aceasta numai dacă persoana însoţitoare prezintă o declaraţie a ambilor părinţi sau, după caz, a părintelui căruia i-a fost încredinţat prin hotărâre judecătorească rămasă definitivă şi irevocabilă, a părintelui care exercită singur autoritatea părintească în temeiul unei hotărâri judecătoreşti rămase definitivă şi irevocabilă ori în temeiul unei hotărâri judecătoreşti rămase definitivă pentru procesele începute cu data de 15 februarie 2013, a părintelui supravieţuitor sau a reprezentantului său legal, care să cuprindă acordul acestora cu privire la efectuarea de călătorii în străinătate, pentru o perioadă care să nu depăşească 3 ani de la data întocmirii acesteia, precum şi datele de identitate a însoţitorului respectiv.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d) a alin. (1) al art. 30 a fost modificată de pct. 8 al </w:t>
      </w:r>
      <w:bookmarkStart w:id="176" w:name="REF152"/>
      <w:bookmarkEnd w:id="176"/>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30 a fost modificat de pct. 23 al </w:t>
      </w:r>
      <w:bookmarkStart w:id="177" w:name="REF153"/>
      <w:bookmarkEnd w:id="177"/>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În situaţiile prevăzute la alin. (1) lit. b)-d) nu este necesară declaraţia părintelui decăzut din drepturile părinteşti sau, după caz, declarat dispărut, în condiţiile legii, dacă însoţitorul face dovada în acest sens, cu excepţia cazului în care ambii părinţi se află în această situaţie, când este obligatorie declaraţia reprezentantului legal al minorului.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(3) Prin derogare de la prevederile alin. (1) lit. b)-d), organele poliţiei de frontieră permit ieşirea din România a minorilor însoţiţi, numai în următoarele situaţii: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în cazul în care însoţitorul argumentează necesitatea călătoriei în străinătate prin faptul că minorul urmează să beneficieze de un tratament medical care nu este posibil pe teritoriul României şi fără de care viaţa sau sănătatea îi este pusă în mod grav în pericol, cu condiţia să prezinte documente doveditoare în acest sens, emise sau avizate de autorităţile medicale române, din care să rezulte perioada şi statul sau statele în care urmează să se acorde tratamentul medical respectiv, chiar dacă nu există acordul ambilor părinţi, al celuilalt părinte, al părintelui supravieţuitor sau al reprezentantului legal;</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b) în cazul în care însoţitorul face dovada că minorul se deplasează pentru studii sau concursuri oficiale, prin prezentarea unor documente corespunzătoare, din care să rezulte perioada şi statul sau statele în care se vor desfăşura aceste studii sau concursuri, chiar dacă există acordul doar al unuia dintre părinţi.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b) a alin. (3) al </w:t>
      </w:r>
      <w:bookmarkStart w:id="178" w:name="REF154"/>
      <w:bookmarkEnd w:id="178"/>
      <w:r w:rsidRPr="00E83B4F">
        <w:rPr>
          <w:rFonts w:ascii="Courier New" w:eastAsia="Times New Roman" w:hAnsi="Courier New" w:cs="Courier New"/>
          <w:color w:val="0000FF"/>
          <w:u w:val="single"/>
          <w:lang w:val="ro-RO"/>
        </w:rPr>
        <w:t>art. 30 a fost modificată de pct. 3 al articolului unic din LEGEA nr. 191 din 16 mai 2006</w:t>
      </w:r>
      <w:r w:rsidRPr="00E83B4F">
        <w:rPr>
          <w:rFonts w:ascii="Courier New" w:eastAsia="Times New Roman" w:hAnsi="Courier New" w:cs="Courier New"/>
          <w:color w:val="0000FF"/>
          <w:lang w:val="ro-RO"/>
        </w:rPr>
        <w:t xml:space="preserve">, publicată în MONITORUL OFICIAL nr. 441 din 22 mai 2006, care modifică pct. 9 al </w:t>
      </w:r>
      <w:bookmarkStart w:id="179" w:name="REF155"/>
      <w:bookmarkEnd w:id="179"/>
      <w:r w:rsidRPr="00E83B4F">
        <w:rPr>
          <w:rFonts w:ascii="Courier New" w:eastAsia="Times New Roman" w:hAnsi="Courier New" w:cs="Courier New"/>
          <w:color w:val="0000FF"/>
          <w:u w:val="single"/>
          <w:lang w:val="ro-RO"/>
        </w:rPr>
        <w:t>art. I din ORDONANŢA nr. 5 din 19 ianuarie 2006</w:t>
      </w:r>
      <w:r w:rsidRPr="00E83B4F">
        <w:rPr>
          <w:rFonts w:ascii="Courier New" w:eastAsia="Times New Roman" w:hAnsi="Courier New" w:cs="Courier New"/>
          <w:color w:val="0000FF"/>
          <w:lang w:val="ro-RO"/>
        </w:rPr>
        <w:t>, publicată în MONITORUL OFICIAL nr. 71 din 26 ianuarie 2006.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(4) Declaraţia prevăzută la alin. (1) lit. d) trebuie să cuprindă şi menţiunea dacă minorul urmează să rămână în statul de destinaţie şi datele de identitate ale persoanei căreia urmează a-i fi încredinţat minorul, precum şi, după caz, datele de identitate ale persoanei cu care se reîntoarce în România, dacă însoţitorul este o altă persoană decât cea cu care iese din România.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(4) al art. 30 a fost modificat de pct. 9 al </w:t>
      </w:r>
      <w:bookmarkStart w:id="180" w:name="REF156"/>
      <w:bookmarkEnd w:id="180"/>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(5) Poate avea calitatea de însoţitor şi o persoană anume desemnată din cadrul unei societăţi comerciale autorizate, în condiţiile legii, să desfăşoare activităţi de transport internaţional de persoane.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(6) Organele poliţiei de frontieră vor permite ieşirea din România a minorilor însoţiţi numai dacă se constată că se respectă informaţiile prevăzute la alin. (1) lit. b) şi c) şi la alin. (4), referitoare la însoţitor, iar în situaţiile prevăzute la alin. (3), dacă se constată că ruta aleasă pentru deplasare şi momentul prezentării la ieşirea din ţară se justifică în raport cu destinaţia, respectiv cu perioada deplasării.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(6) al art. 30 a fost modificat de pct. 9 al </w:t>
      </w:r>
      <w:bookmarkStart w:id="181" w:name="REF157"/>
      <w:bookmarkEnd w:id="181"/>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(6^1) Prin excepţie de la prevederile alin. (1) lit. b) şi d), declaraţia celuilalt părinte, declaraţia ambilor părinţi sau, după caz, a părintelui căruia i-a fost încredinţat minorul, a părintelui care exercită singur autoritatea părintească, a părintelui supravieţuitor sau a reprezentantului său legal, privind acordul acestora cu privire la efectuarea de călătorii în străinătate la ieşirea din România, nu este necesară atunci când minorul cetăţean român cu domiciliul sau reşedinţa în ţara de destinaţie se deplasează însoţit în condiţiile prezentului articol, în această ţară.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(6^1) al art. 30 a fost introdus de pct. 10 al </w:t>
      </w:r>
      <w:bookmarkStart w:id="182" w:name="REF158"/>
      <w:bookmarkEnd w:id="182"/>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(7) Declaraţiile prevăzute la alin. (1) lit. b) şi d) trebuie să fie autentificate în ţară de notarul public, iar în străinătate, de misiunile diplomatice sau oficiile consulare ale României ori, dacă au fost date în faţa autorităţilor străine, să îndeplinească condiţiile de supralegalizare prevăzute de lege sau să aibă aplicată apostila conform Convenţiei cu privire la suprimarea cerinţei supralegalizării actelor oficiale străine, adoptată la Haga la 5 octombrie 1961, la care România a aderat prin </w:t>
      </w:r>
      <w:bookmarkStart w:id="183" w:name="REF159"/>
      <w:bookmarkEnd w:id="183"/>
      <w:r w:rsidRPr="00E83B4F">
        <w:rPr>
          <w:rFonts w:ascii="Courier New" w:eastAsia="Times New Roman" w:hAnsi="Courier New" w:cs="Courier New"/>
          <w:color w:val="0000FF"/>
          <w:u w:val="single"/>
          <w:lang w:val="ro-RO"/>
        </w:rPr>
        <w:t>Ordonanţa Guvernului nr. 66/1999</w:t>
      </w:r>
      <w:r w:rsidRPr="00E83B4F">
        <w:rPr>
          <w:rFonts w:ascii="Courier New" w:eastAsia="Times New Roman" w:hAnsi="Courier New" w:cs="Courier New"/>
          <w:color w:val="0000FF"/>
          <w:lang w:val="ro-RO"/>
        </w:rPr>
        <w:t xml:space="preserve">, aprobată prin </w:t>
      </w:r>
      <w:bookmarkStart w:id="184" w:name="REF160"/>
      <w:bookmarkEnd w:id="184"/>
      <w:r w:rsidRPr="00E83B4F">
        <w:rPr>
          <w:rFonts w:ascii="Courier New" w:eastAsia="Times New Roman" w:hAnsi="Courier New" w:cs="Courier New"/>
          <w:color w:val="0000FF"/>
          <w:u w:val="single"/>
          <w:lang w:val="ro-RO"/>
        </w:rPr>
        <w:t>Legea nr. 52/2000</w:t>
      </w:r>
      <w:r w:rsidRPr="00E83B4F">
        <w:rPr>
          <w:rFonts w:ascii="Courier New" w:eastAsia="Times New Roman" w:hAnsi="Courier New" w:cs="Courier New"/>
          <w:color w:val="0000FF"/>
          <w:lang w:val="ro-RO"/>
        </w:rPr>
        <w:t xml:space="preserve">, cu modificările ulterioare, cu excepţia celor ce emană dintr-un stat cu care România a încheiat tratate, convenţii sau acorduri de asistenţă juridică, în materie civilă sau de drept al familiei, care prevăd scutirea de supralegalizare. Declaraţiile trebuie să fie eliberate părţilor în două duplicate, dintre care un duplicat se păstrează de către însoţitor, iar al doilea duplicat însoţeşte paşaportul minorului.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(7) al art. 30 a fost modificat de pct. 11 al </w:t>
      </w:r>
      <w:bookmarkStart w:id="185" w:name="REF161"/>
      <w:bookmarkEnd w:id="185"/>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bookmarkStart w:id="186" w:name="na3110949"/>
      <w:bookmarkEnd w:id="186"/>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87" w:name="A31"/>
      <w:r w:rsidRPr="00E83B4F">
        <w:rPr>
          <w:rFonts w:ascii="Courier New" w:eastAsia="Times New Roman" w:hAnsi="Courier New" w:cs="Courier New"/>
          <w:color w:val="0000FF"/>
          <w:lang w:val="ro-RO"/>
        </w:rPr>
        <w:t>ART. 31</w:t>
      </w:r>
      <w:bookmarkEnd w:id="187"/>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În situaţia în care organele poliţiei de frontieră constată ca nu sunt îndeplinite condiţiile prevăzute de prezenta lege pentru ca minorul să iasă din România, vor întrerupe călătoria acestuia. Dacă minorul nu este însoţit de cel puţin unul dintre părinţi, vor proceda la informarea imediată a acestora, punându-le în vedere să îl preia de îndată ce este posibil. În cazul în care nu este posibilă informarea părinţilor, organele poliţiei de frontieră vor anunţa de îndată Autoritatea Naţională pentru Protecţia Drepturilor Copilului, care va iniţia procedura aplicabilă minorilor neînsoţiţi, potrivit legii.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Organele poliţiei de frontieră vor întrerupe, de asemenea, călătoria minorului, chiar dacă sunt îndeplinite condiţiile prevăzute la art. 30, în următoarele situaţii: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însoţitorul este cetăţean străin şi nu face dovada faptului că are dreptul să se reîntoarcă în România, deşi în declaraţia părinţilor sau, după caz, a reprezentantului legal se menţionează că minorul se va reîntoarce împreună cu acelaşi însoţitor;</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b) însoţitorul a săvârşit anterior una dintre infracţiunile următoare: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omor;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infracţiuni contra libertăţii şi integrităţii sexuale;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3. infracţiuni privitoare la traficul şi exploatarea persoanelor vulnerabile;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4. lipsire de libertate în mod ilegal;</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5. infracţiuni privind traficul de droguri sau precursori;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6. trafic de ţesuturi sau organe umane;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7. infracţiuni de terorism;</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b) a alin. (2) al art. 31 a fost modificată de pct. 1 al </w:t>
      </w:r>
      <w:bookmarkStart w:id="188" w:name="REF162"/>
      <w:bookmarkEnd w:id="188"/>
      <w:r w:rsidRPr="00E83B4F">
        <w:rPr>
          <w:rFonts w:ascii="Courier New" w:eastAsia="Times New Roman" w:hAnsi="Courier New" w:cs="Courier New"/>
          <w:color w:val="0000FF"/>
          <w:u w:val="single"/>
          <w:lang w:val="ro-RO"/>
        </w:rPr>
        <w:t>art. 167 din LEGEA nr. 187 din 24 octombrie 2012</w:t>
      </w:r>
      <w:r w:rsidRPr="00E83B4F">
        <w:rPr>
          <w:rFonts w:ascii="Courier New" w:eastAsia="Times New Roman" w:hAnsi="Courier New" w:cs="Courier New"/>
          <w:color w:val="0000FF"/>
          <w:lang w:val="ro-RO"/>
        </w:rPr>
        <w:t>, publicată în MONITORUL OFICIAL nr. 757 din 12 noiembrie 2012.</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 însoţitorul este cetăţean străin şi părăseşte teritoriul României ca urmare a unei decizii de îndepărtare de pe teritoriul României, dispusă în condiţiile legii, cu excepţia cazului în care este părinte al minorului şi există acordul celuilalt părinte, dat în condiţiile prevăzute la art. 30;</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 însoţitorului sau, după caz, minorului i-a fost limitat, în condiţiile prezentei legi, exerciţiul dreptului la liberă circulaţie în străinătate pentru statul de destinaţie ori pentru un stat care urmează să fie tranzitat, în perioada în care urmează să călătorească împreună;</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e) însoţitorul nu este persoana căreia i-a fost încredinţată de către instanţă supravegherea minorului, în condiţiile legii penale;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e) a alin. (2) al art. 31 a fost modificată de pct. 1 al </w:t>
      </w:r>
      <w:bookmarkStart w:id="189" w:name="REF163"/>
      <w:bookmarkEnd w:id="189"/>
      <w:r w:rsidRPr="00E83B4F">
        <w:rPr>
          <w:rFonts w:ascii="Courier New" w:eastAsia="Times New Roman" w:hAnsi="Courier New" w:cs="Courier New"/>
          <w:color w:val="0000FF"/>
          <w:u w:val="single"/>
          <w:lang w:val="ro-RO"/>
        </w:rPr>
        <w:t>art. 167 din LEGEA nr. 187 din 24 octombrie 2012</w:t>
      </w:r>
      <w:r w:rsidRPr="00E83B4F">
        <w:rPr>
          <w:rFonts w:ascii="Courier New" w:eastAsia="Times New Roman" w:hAnsi="Courier New" w:cs="Courier New"/>
          <w:color w:val="0000FF"/>
          <w:lang w:val="ro-RO"/>
        </w:rPr>
        <w:t>, publicată în MONITORUL OFICIAL nr. 757 din 12 noiembrie 2012.</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f) minorul refuză să iasă din ţară, dacă a împlinit vârsta de 14 ani.</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Ieşirea din România a minorilor, în situaţia în care există neînţelegeri între părinţi cu privire la exprimarea acordului ori unul dintre părinţi se află în imposibilitatea de a-şi exprima voinţa, cu excepţia situaţiilor prevăzute la art. 30 alin. (2) şi (3), se permite numai după soluţionarea neînţelegerilor de către instanţa de judecată, în condiţiile legii.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31 a fost modificat de pct. 24 al </w:t>
      </w:r>
      <w:bookmarkStart w:id="190" w:name="REF164"/>
      <w:bookmarkEnd w:id="190"/>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(4) În vederea constatării de către organele poliţiei de frontieră a situaţiei prevăzute la alin. (2) lit. e), hotărârea instanţei prin care s-a dispus măsura educativă a libertăţii supravegheate se comunică Poliţiei de Frontieră Română şi Direcţiei Generale de Paşapoarte din cadrul Ministerului Administraţiei şi Internelor.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(4) al </w:t>
      </w:r>
      <w:bookmarkStart w:id="191" w:name="REF165"/>
      <w:bookmarkEnd w:id="191"/>
      <w:r w:rsidRPr="00E83B4F">
        <w:rPr>
          <w:rFonts w:ascii="Courier New" w:eastAsia="Times New Roman" w:hAnsi="Courier New" w:cs="Courier New"/>
          <w:color w:val="0000FF"/>
          <w:u w:val="single"/>
          <w:lang w:val="ro-RO"/>
        </w:rPr>
        <w:t>art. 31 a fost modificat de pct. 8 al articolului unic din LEGEA nr. 264 din 7 iulie 2009</w:t>
      </w:r>
      <w:r w:rsidRPr="00E83B4F">
        <w:rPr>
          <w:rFonts w:ascii="Courier New" w:eastAsia="Times New Roman" w:hAnsi="Courier New" w:cs="Courier New"/>
          <w:color w:val="0000FF"/>
          <w:lang w:val="ro-RO"/>
        </w:rPr>
        <w:t xml:space="preserve">, publicată în MONITORUL OFICIAL nr. 487 din 14 iulie 2009, care modifică pct. 24 al </w:t>
      </w:r>
      <w:bookmarkStart w:id="192" w:name="REF166"/>
      <w:bookmarkEnd w:id="192"/>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93" w:name="A32"/>
      <w:r w:rsidRPr="00E83B4F">
        <w:rPr>
          <w:rFonts w:ascii="Courier New" w:eastAsia="Times New Roman" w:hAnsi="Courier New" w:cs="Courier New"/>
          <w:color w:val="0000FF"/>
          <w:lang w:val="ro-RO"/>
        </w:rPr>
        <w:t>ART. 32</w:t>
      </w:r>
      <w:bookmarkEnd w:id="193"/>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Până la preluarea minorului de către părinte sau, după caz, de către o altă persoană, în condiţiile prezentei legi, însoţitorul prevăzut la art. 30 alin. (1) lit. d), care călătoreşte în străinătate în condiţiile prezentei legi împreună cu acesta, are următoarele obligaţii: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să acorde îngrijire şi supraveghere minorului pe toată durata deplasării;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să nu abandoneze minorul;</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c) să nu se încredinţeze minorul altei persoane decât părintelui, reprezentantului legal sau, după caz, persoanei prevăzute la art. 30 alin. (4) ori, în cazuri deosebite, autorităţilor străine competente în domeniul acordării de asistenţă şi protecţie pentru minori;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c) a alin. (1) al art. 32 a fost modificată de pct. 13 al </w:t>
      </w:r>
      <w:bookmarkStart w:id="194" w:name="REF167"/>
      <w:bookmarkEnd w:id="194"/>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d) abrogată;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d) a alin. (1) al art. 32 a fost abrogată de pct. 12 al </w:t>
      </w:r>
      <w:bookmarkStart w:id="195" w:name="REF168"/>
      <w:bookmarkEnd w:id="195"/>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e) în cazul dispariţiei minorului pe perioada deplasării în străinătate, să anunţe de îndată autorităţile competente de pe teritoriul statului unde s-a produs evenimentul, precum şi cea mai apropiată reprezentanţă diplomatică sau oficiu consular al României, solicitând eliberarea unei adeverinţe în acest sens;</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f) să informeze de îndată ce este posibil cea mai apropiată reprezentanţă diplomatică sau oficiu consular al României, în cazul apariţiei unei situaţii obiective de natură să întrerupă călătoria minorului;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f) a alin. (1) al art. 32 a fost modificată de pct. 13 al </w:t>
      </w:r>
      <w:bookmarkStart w:id="196" w:name="REF169"/>
      <w:bookmarkEnd w:id="196"/>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g) în cazul în care nu este posibilă încredinţarea minorului persoanei prevăzute la art. 30 alin. (4), să anunţe imediat cea mai apropiată reprezentanţă diplomatică sau oficiu consular al României, în vederea reunificării familiale a minorului sau, după caz, să se reîntoarcă în România cu acesta.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g) a alin. (1) al art. 32 a fost modificată de pct. 13 al </w:t>
      </w:r>
      <w:bookmarkStart w:id="197" w:name="REF170"/>
      <w:bookmarkEnd w:id="197"/>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În situaţiile prevăzute la alin. (1) lit. e)-g), misiunea diplomatică sau oficiul consular sesizat are obligaţia de a informa imediat, direct sau prin intermediul Direcţiei generale afaceri consulare din cadrul Ministerului Afacerilor Externe, atât Inspectoratul General al Poliţiei Române, cât şi Direcţia Generală de Paşapoarte din cadrul Ministerului Administraţiei şi Internelor, în vederea anunţării părinţilor ori a reprezentantului legal al minorului în legatură cu evenimentul produs.</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198" w:name="A33"/>
      <w:r w:rsidRPr="00E83B4F">
        <w:rPr>
          <w:rFonts w:ascii="Courier New" w:eastAsia="Times New Roman" w:hAnsi="Courier New" w:cs="Courier New"/>
          <w:color w:val="0000FF"/>
          <w:lang w:val="ro-RO"/>
        </w:rPr>
        <w:t>ART. 33</w:t>
      </w:r>
      <w:bookmarkEnd w:id="198"/>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Minorul care călătoreşte în străinătate însoţit de cel puţin unul dintre părinţi sau de reprezentantul său legal nu poate fi încredinţat de către acesta unei persoane de pe teritoriul altui stat, atunci când faţă de minor s-a dispus măsura educativă a libertăţii supravegheate, în condiţiile legii penale.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a 2-a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Stabilirea domiciliului în străinătate</w:t>
      </w:r>
      <w:r w:rsidRPr="00E83B4F">
        <w:rPr>
          <w:rFonts w:ascii="Times New Roman" w:eastAsia="Times New Roman" w:hAnsi="Times New Roman" w:cs="Times New Roman"/>
          <w:sz w:val="24"/>
          <w:szCs w:val="24"/>
          <w:lang w:val="ro-RO"/>
        </w:rPr>
        <w:t xml:space="preserve">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Courier New" w:eastAsia="Times New Roman" w:hAnsi="Courier New" w:cs="Courier New"/>
          <w:color w:val="0000FF"/>
          <w:lang w:val="ro-RO"/>
        </w:rPr>
        <w:t>    </w:t>
      </w:r>
      <w:bookmarkStart w:id="199" w:name="A34"/>
      <w:r w:rsidRPr="00E83B4F">
        <w:rPr>
          <w:rFonts w:ascii="Courier New" w:eastAsia="Times New Roman" w:hAnsi="Courier New" w:cs="Courier New"/>
          <w:color w:val="0000FF"/>
          <w:lang w:val="ro-RO"/>
        </w:rPr>
        <w:t>ART. 34</w:t>
      </w:r>
      <w:bookmarkEnd w:id="199"/>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Cetăţeanul român care şi-a stabilit domiciliul în străinătate poate solicita eliberarea unui paşaport simplu electronic ori a unui paşaport simplu temporar cu menţionarea ţării de domiciliu, când se află în una dintre următoarele situaţii: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Partea introductivă a alin. (1) al art. 34 a fost modificată de pct. 21 al </w:t>
      </w:r>
      <w:bookmarkStart w:id="200" w:name="REF171"/>
      <w:bookmarkEnd w:id="200"/>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 a dobândit un drept de şedere pentru o perioadă de cel puţin un an sau, după caz, i s-a prelungit succesiv dreptul de şedere, în decurs de un an, pe teritoriul statului respectiv;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b) a dobândit un drept de şedere pe teritoriul statului respectiv, în scopul reunificării familiale cu o persoană care domiciliază pe teritoriul acelui stat;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c) a dobândit un drept de lungă şedere sau, după caz, un drept de şedere permanentă pe teritoriul statului respectiv;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d) a dobândit cetăţenia statului respectiv;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e) a dobândit un drept de muncă ori este înscris într-o instituţie privată sau publică cu scopul principal de a urma studii, inclusiv de formare profesională.</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Cetăţeanul român posesor al unui certificat de înregistrare ori al unui document care atestă rezidenţa într-un stat membru al Uniunii Europene, al Spaţiului Economic European sau în Confederaţia Elveţiană, eliberat de autorităţile competente dintr-un stat membru al Uniunii Europene, al Spaţiului Economic European sau din Confederaţia Elveţiană, poate solicita eliberarea unui paşaport simplu electronic ori a unui paşaport simplu temporar cu menţionarea ţării de domiciliu în acel stat.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(2) al art. 34 a fost modificat de pct. 22 al </w:t>
      </w:r>
      <w:bookmarkStart w:id="201" w:name="REF172"/>
      <w:bookmarkEnd w:id="201"/>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În cazul solicitării unui paşaport simplu electronic ori a unui paşaport simplu temporar cu menţionarea ţării de domiciliu, cererea se depune personal la serviciul public comunitar pentru eliberarea şi evidenţa paşapoartelor simple, în a cărui rază teritorială a avut ultimul domiciliu sau, după caz, reşedinţa, iar, în străinătate, la misiunile diplomatice sau la oficiile consulare ale României. În situaţiile prevăzute la art. 15 alin. (3) şi (4), cererile pentru eliberarea paşaportului simplu electronic, respectiv a paşaportului simplu temporar cu menţionarea ţării de domiciliu pot fi depuse la cel mai apropiat serviciu public comunitar pentru eliberarea şi evidenţa paşapoartelor simple.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34 a fost modificat de pct. 22 al </w:t>
      </w:r>
      <w:bookmarkStart w:id="202" w:name="REF173"/>
      <w:bookmarkEnd w:id="202"/>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(4) Cererile pentru eliberarea paşaportului simplu electronic cu menţionarea ţării de domiciliu se soluţionează de serviciile publice comunitare pentru eliberarea şi evidenţa paşapoartelor simple.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(4) al art. 34 a fost modificat de pct. 22 al </w:t>
      </w:r>
      <w:bookmarkStart w:id="203" w:name="REF174"/>
      <w:bookmarkEnd w:id="203"/>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(5) Cererile pentru eliberarea paşaportului simplu temporar cu menţionarea ţării de domiciliu se soluţionează, după caz, de serviciile publice comunitare pentru eliberarea şi evidenţa paşapoartelor simple sau de misiunile diplomatice ori oficiile consulare ale României.</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(6) Cetăţeanul român care şi-a stabilit domiciliul în străinătate are obligaţia ca, la înmânarea paşaportului simplu electronic ori a unui paşaport simplu temporar cu menţionarea ţării de domiciliu, să predea actul de identitate care atestă existenţa domiciliului în România, emis de autorităţile române.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(6) al art. 34 a fost modificat de pct. 22 al </w:t>
      </w:r>
      <w:bookmarkStart w:id="204" w:name="REF175"/>
      <w:bookmarkEnd w:id="204"/>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(7) Actele necesare, procedura, condiţiile şi termenele de soluţionare a cererilor privind eliberarea paşapoartelor cu menţionarea ţării de domiciliu se stabilesc prin normele metodologice de aplicare a prezentei legi.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34 a fost modificat de pct. 25 al </w:t>
      </w:r>
      <w:bookmarkStart w:id="205" w:name="REF176"/>
      <w:bookmarkEnd w:id="205"/>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00"/>
          <w:lang w:val="ro-RO"/>
        </w:rPr>
        <w:t>, publicată în MONITORUL OFICIAL nr. 831 din 10 decembrie 2008.</w:t>
      </w:r>
      <w:bookmarkStart w:id="206" w:name="na3110950"/>
      <w:bookmarkEnd w:id="206"/>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207" w:name="A35"/>
      <w:r w:rsidRPr="00E83B4F">
        <w:rPr>
          <w:rFonts w:ascii="Courier New" w:eastAsia="Times New Roman" w:hAnsi="Courier New" w:cs="Courier New"/>
          <w:color w:val="0000FF"/>
          <w:lang w:val="ro-RO"/>
        </w:rPr>
        <w:t>ART. 35</w:t>
      </w:r>
      <w:bookmarkEnd w:id="207"/>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Cetăţeanului român care are domiciliul în străinătate şi solicită autorităţilor competente române eliberarea documentelor de identitate, de călătorie sau de stare civilă, dar nu poate face dovada cetăţeniei române, i se eliberează documentele respective, în condiţiile legii, numai după ce se atestă de către Direcţia Generală de Paşapoarte, la cererea acestor autorităţi, faptul că solicitantul este cetăţean român.</w:t>
      </w:r>
      <w:bookmarkStart w:id="208" w:name="na3110951"/>
      <w:bookmarkEnd w:id="208"/>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09" w:name="A36"/>
      <w:r w:rsidRPr="00E83B4F">
        <w:rPr>
          <w:rFonts w:ascii="Courier New" w:eastAsia="Times New Roman" w:hAnsi="Courier New" w:cs="Courier New"/>
          <w:color w:val="0000FF"/>
          <w:lang w:val="ro-RO"/>
        </w:rPr>
        <w:t>ART. 36</w:t>
      </w:r>
      <w:bookmarkEnd w:id="209"/>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Cetăţeanului român care a împlinit vârsta de 18 ani şi minorului căsătorit cu respectarea legii, care şi-au stabilit domiciliul în România, li se anulează menţiunea privind stabilirea domiciliului în străinătate sau, după caz, paşapoartele prevăzute la art. 34 şi li se eliberează carte de identitate, în condiţiile legii.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36 a fost modificat de pct. 26 al </w:t>
      </w:r>
      <w:bookmarkStart w:id="210" w:name="REF177"/>
      <w:bookmarkEnd w:id="210"/>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Cetăţeanul român care are domiciliul în străinătate şi a fost returnat în baza unui acord de readmisie sau, după caz, a fost expulzat de pe teritoriul statului de domiciliu are obligaţia ca, în termen de 15 zile de la data intrării în România, să declare autorităţilor competente locul unde şi-a stabilit domiciliul, în condiţiile legii.</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211" w:name="A37"/>
      <w:r w:rsidRPr="00E83B4F">
        <w:rPr>
          <w:rFonts w:ascii="Courier New" w:eastAsia="Times New Roman" w:hAnsi="Courier New" w:cs="Courier New"/>
          <w:color w:val="0000FF"/>
          <w:lang w:val="ro-RO"/>
        </w:rPr>
        <w:t>ART. 37</w:t>
      </w:r>
      <w:bookmarkEnd w:id="211"/>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Minorul îşi stabileşte domiciliul în străinătate sau, după caz, în România, în condiţiile </w:t>
      </w:r>
      <w:bookmarkStart w:id="212" w:name="REF178"/>
      <w:bookmarkEnd w:id="212"/>
      <w:r w:rsidRPr="00E83B4F">
        <w:rPr>
          <w:rFonts w:ascii="Courier New" w:eastAsia="Times New Roman" w:hAnsi="Courier New" w:cs="Courier New"/>
          <w:color w:val="0000FF"/>
          <w:u w:val="single"/>
          <w:lang w:val="ro-RO"/>
        </w:rPr>
        <w:t>Legii nr. 287/2009</w:t>
      </w:r>
      <w:r w:rsidRPr="00E83B4F">
        <w:rPr>
          <w:rFonts w:ascii="Courier New" w:eastAsia="Times New Roman" w:hAnsi="Courier New" w:cs="Courier New"/>
          <w:color w:val="0000FF"/>
          <w:lang w:val="ro-RO"/>
        </w:rPr>
        <w:t xml:space="preserve"> privind Codul civil, republicată, cu modificările ulterioare, şi ale altor legi speciale care cuprind reglementări în această materie.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37 a fost modificat de pct. 23 al </w:t>
      </w:r>
      <w:bookmarkStart w:id="213" w:name="REF179"/>
      <w:bookmarkEnd w:id="213"/>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00"/>
          <w:lang w:val="ro-RO"/>
        </w:rPr>
        <w:t>, publicată în MONITORUL OFICIAL nr. 343 din 11 iunie 2013.</w:t>
      </w:r>
      <w:bookmarkStart w:id="214" w:name="na3110952"/>
      <w:bookmarkEnd w:id="214"/>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SECŢIUNEA a 3-a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Limitarea exercitării dreptului la liberă circulaţie în străinătate</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Courier New" w:eastAsia="Times New Roman" w:hAnsi="Courier New" w:cs="Courier New"/>
          <w:color w:val="0000FF"/>
          <w:lang w:val="ro-RO"/>
        </w:rPr>
        <w:t>    </w:t>
      </w:r>
      <w:bookmarkStart w:id="215" w:name="A38"/>
      <w:r w:rsidRPr="00E83B4F">
        <w:rPr>
          <w:rFonts w:ascii="Courier New" w:eastAsia="Times New Roman" w:hAnsi="Courier New" w:cs="Courier New"/>
          <w:color w:val="0000FF"/>
          <w:lang w:val="ro-RO"/>
        </w:rPr>
        <w:t>ART. 38</w:t>
      </w:r>
      <w:bookmarkEnd w:id="215"/>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Restrângerea exercitării dreptului la liberă circulaţie în străinătate a cetăţenilor români poate fi dispusă pentru o perioadă de cel mult 3 ani numai în condiţiile şi cu privire la următoarele categorii de persoane: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 abrogată;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a) a art. 38 a fost abrogată de pct. 1 al </w:t>
      </w:r>
      <w:bookmarkStart w:id="216" w:name="REF180"/>
      <w:bookmarkEnd w:id="216"/>
      <w:r w:rsidRPr="00E83B4F">
        <w:rPr>
          <w:rFonts w:ascii="Courier New" w:eastAsia="Times New Roman" w:hAnsi="Courier New" w:cs="Courier New"/>
          <w:color w:val="0000FF"/>
          <w:u w:val="single"/>
          <w:lang w:val="ro-RO"/>
        </w:rPr>
        <w:t>art. I din LEGEA nr. 206 din 11 noiembrie 2010</w:t>
      </w:r>
      <w:r w:rsidRPr="00E83B4F">
        <w:rPr>
          <w:rFonts w:ascii="Courier New" w:eastAsia="Times New Roman" w:hAnsi="Courier New" w:cs="Courier New"/>
          <w:color w:val="0000FF"/>
          <w:lang w:val="ro-RO"/>
        </w:rPr>
        <w:t>, publicată în MONITORUL OFICIAL nr. 767 din 17 noiembrie 2010.</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Potrivit </w:t>
      </w:r>
      <w:bookmarkStart w:id="217" w:name="REF181"/>
      <w:bookmarkEnd w:id="217"/>
      <w:r w:rsidRPr="00E83B4F">
        <w:rPr>
          <w:rFonts w:ascii="Courier New" w:eastAsia="Times New Roman" w:hAnsi="Courier New" w:cs="Courier New"/>
          <w:color w:val="0000FF"/>
          <w:u w:val="single"/>
          <w:lang w:val="ro-RO"/>
        </w:rPr>
        <w:t>art. II alin. (1) lit. a) din LEGEA nr. 206 din 11 noiembrie 2010</w:t>
      </w:r>
      <w:r w:rsidRPr="00E83B4F">
        <w:rPr>
          <w:rFonts w:ascii="Courier New" w:eastAsia="Times New Roman" w:hAnsi="Courier New" w:cs="Courier New"/>
          <w:color w:val="0000FF"/>
          <w:lang w:val="ro-RO"/>
        </w:rPr>
        <w:t xml:space="preserve">, publicată în MONITORUL OFICIAL nr. 767 din 17 noiembrie 2010, la data intrării în vigoare a legii mai sus menţionate încetează de drept toate măsurile de restrângere a exercitării dreptului la liberă circulaţie în străinătate a cetăţenilor români, dispuse până la acea dată de instanţele competente în conformitate cu prevederile </w:t>
      </w:r>
      <w:bookmarkStart w:id="218" w:name="REF182"/>
      <w:bookmarkEnd w:id="218"/>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FF"/>
          <w:lang w:val="ro-RO"/>
        </w:rPr>
        <w:t xml:space="preserve"> şi </w:t>
      </w:r>
      <w:bookmarkStart w:id="219" w:name="REF183"/>
      <w:bookmarkEnd w:id="219"/>
      <w:r w:rsidRPr="00E83B4F">
        <w:rPr>
          <w:rFonts w:ascii="Courier New" w:eastAsia="Times New Roman" w:hAnsi="Courier New" w:cs="Courier New"/>
          <w:color w:val="0000FF"/>
          <w:u w:val="single"/>
          <w:lang w:val="ro-RO"/>
        </w:rPr>
        <w:t>art. 39 alin. (1) din Legea nr. 248/2005</w:t>
      </w:r>
      <w:r w:rsidRPr="00E83B4F">
        <w:rPr>
          <w:rFonts w:ascii="Courier New" w:eastAsia="Times New Roman" w:hAnsi="Courier New" w:cs="Courier New"/>
          <w:color w:val="0000FF"/>
          <w:lang w:val="ro-RO"/>
        </w:rPr>
        <w:t>, cu modificările şi completările ulterioare, şi care se află în curs de executare;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De asemenea, potrivit </w:t>
      </w:r>
      <w:bookmarkStart w:id="220" w:name="REF184"/>
      <w:bookmarkEnd w:id="220"/>
      <w:r w:rsidRPr="00E83B4F">
        <w:rPr>
          <w:rFonts w:ascii="Courier New" w:eastAsia="Times New Roman" w:hAnsi="Courier New" w:cs="Courier New"/>
          <w:color w:val="0000FF"/>
          <w:u w:val="single"/>
          <w:lang w:val="ro-RO"/>
        </w:rPr>
        <w:t>art. II alin. (1) lit. a) din LEGEA nr. 206 din 11 noiembrie 2010</w:t>
      </w:r>
      <w:r w:rsidRPr="00E83B4F">
        <w:rPr>
          <w:rFonts w:ascii="Courier New" w:eastAsia="Times New Roman" w:hAnsi="Courier New" w:cs="Courier New"/>
          <w:color w:val="0000FF"/>
          <w:lang w:val="ro-RO"/>
        </w:rPr>
        <w:t xml:space="preserve">, publicată în MONITORUL OFICIAL nr. 767 din 17 noiembrie 2010, la data intrării în vigoare a legii mai sus menţionate încetează de drept toate procedurile judiciare aflate în curs de desfăşurare şi pentru care nu există o hotărâre judecătorească definitivă şi irevocabilă, pentru instituirea unei măsuri de limitare a dreptului la liberă circulaţie în străinătate începute în temeiul: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 </w:t>
      </w:r>
      <w:bookmarkStart w:id="221" w:name="REF185"/>
      <w:bookmarkEnd w:id="221"/>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FF"/>
          <w:lang w:val="ro-RO"/>
        </w:rPr>
        <w:t xml:space="preserve"> şi </w:t>
      </w:r>
      <w:bookmarkStart w:id="222" w:name="REF186"/>
      <w:bookmarkEnd w:id="222"/>
      <w:r w:rsidRPr="00E83B4F">
        <w:rPr>
          <w:rFonts w:ascii="Courier New" w:eastAsia="Times New Roman" w:hAnsi="Courier New" w:cs="Courier New"/>
          <w:color w:val="0000FF"/>
          <w:u w:val="single"/>
          <w:lang w:val="ro-RO"/>
        </w:rPr>
        <w:t>art. 39 alin. (1) din Legea nr. 248/2005</w:t>
      </w:r>
      <w:r w:rsidRPr="00E83B4F">
        <w:rPr>
          <w:rFonts w:ascii="Courier New" w:eastAsia="Times New Roman" w:hAnsi="Courier New" w:cs="Courier New"/>
          <w:color w:val="0000FF"/>
          <w:lang w:val="ro-RO"/>
        </w:rPr>
        <w:t>, cu modificările şi completările ulterioare;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 </w:t>
      </w:r>
      <w:bookmarkStart w:id="223" w:name="REF187"/>
      <w:bookmarkEnd w:id="223"/>
      <w:r w:rsidRPr="00E83B4F">
        <w:rPr>
          <w:rFonts w:ascii="Courier New" w:eastAsia="Times New Roman" w:hAnsi="Courier New" w:cs="Courier New"/>
          <w:color w:val="0000FF"/>
          <w:u w:val="single"/>
          <w:lang w:val="ro-RO"/>
        </w:rPr>
        <w:t>art. 40 lit. d)</w:t>
      </w:r>
      <w:r w:rsidRPr="00E83B4F">
        <w:rPr>
          <w:rFonts w:ascii="Courier New" w:eastAsia="Times New Roman" w:hAnsi="Courier New" w:cs="Courier New"/>
          <w:color w:val="0000FF"/>
          <w:lang w:val="ro-RO"/>
        </w:rPr>
        <w:t xml:space="preserve"> şi, după caz, </w:t>
      </w:r>
      <w:bookmarkStart w:id="224" w:name="REF188"/>
      <w:bookmarkEnd w:id="224"/>
      <w:r w:rsidRPr="00E83B4F">
        <w:rPr>
          <w:rFonts w:ascii="Courier New" w:eastAsia="Times New Roman" w:hAnsi="Courier New" w:cs="Courier New"/>
          <w:color w:val="0000FF"/>
          <w:u w:val="single"/>
          <w:lang w:val="ro-RO"/>
        </w:rPr>
        <w:t>art. 42 alin. (2) din Legea nr. 248/2005</w:t>
      </w:r>
      <w:r w:rsidRPr="00E83B4F">
        <w:rPr>
          <w:rFonts w:ascii="Courier New" w:eastAsia="Times New Roman" w:hAnsi="Courier New" w:cs="Courier New"/>
          <w:color w:val="0000FF"/>
          <w:lang w:val="ro-RO"/>
        </w:rPr>
        <w:t xml:space="preserve">, cu modificările şi completările ulterioare, pentru nerespectarea măsurii restrângerii exercitării dreptului la liberă circulaţie în străinătate, dispusă în conformitate cu prevederile </w:t>
      </w:r>
      <w:bookmarkStart w:id="225" w:name="REF189"/>
      <w:bookmarkEnd w:id="225"/>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FF"/>
          <w:lang w:val="ro-RO"/>
        </w:rPr>
        <w:t xml:space="preserve"> şi </w:t>
      </w:r>
      <w:bookmarkStart w:id="226" w:name="REF190"/>
      <w:bookmarkEnd w:id="226"/>
      <w:r w:rsidRPr="00E83B4F">
        <w:rPr>
          <w:rFonts w:ascii="Courier New" w:eastAsia="Times New Roman" w:hAnsi="Courier New" w:cs="Courier New"/>
          <w:color w:val="0000FF"/>
          <w:u w:val="single"/>
          <w:lang w:val="ro-RO"/>
        </w:rPr>
        <w:t>art. 39 alin. (1)</w:t>
      </w:r>
      <w:r w:rsidRPr="00E83B4F">
        <w:rPr>
          <w:rFonts w:ascii="Courier New" w:eastAsia="Times New Roman" w:hAnsi="Courier New" w:cs="Courier New"/>
          <w:color w:val="0000FF"/>
          <w:lang w:val="ro-RO"/>
        </w:rPr>
        <w:t xml:space="preserve"> din aceeaşi lege.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cu privire la persoana a cărei prezenţă pe teritoriul unui stat, prin activitatea pe care o desfăşoară sau ar urma să o desfăşoare, ar aduce atingere grava intereselor României sau, după caz, relaţiilor bilaterale dintre România şi acel stat.</w:t>
      </w:r>
      <w:bookmarkStart w:id="227" w:name="na3110953"/>
      <w:bookmarkEnd w:id="227"/>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28" w:name="A39"/>
      <w:r w:rsidRPr="00E83B4F">
        <w:rPr>
          <w:rFonts w:ascii="Courier New" w:eastAsia="Times New Roman" w:hAnsi="Courier New" w:cs="Courier New"/>
          <w:color w:val="0000FF"/>
          <w:lang w:val="ro-RO"/>
        </w:rPr>
        <w:t>ART. 39</w:t>
      </w:r>
      <w:bookmarkEnd w:id="228"/>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Abrogat.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39 a fost abrogat de pct. 2 al </w:t>
      </w:r>
      <w:bookmarkStart w:id="229" w:name="REF191"/>
      <w:bookmarkEnd w:id="229"/>
      <w:r w:rsidRPr="00E83B4F">
        <w:rPr>
          <w:rFonts w:ascii="Courier New" w:eastAsia="Times New Roman" w:hAnsi="Courier New" w:cs="Courier New"/>
          <w:color w:val="0000FF"/>
          <w:u w:val="single"/>
          <w:lang w:val="ro-RO"/>
        </w:rPr>
        <w:t>art. I din LEGEA nr. 206 din 11 noiembrie 2010</w:t>
      </w:r>
      <w:r w:rsidRPr="00E83B4F">
        <w:rPr>
          <w:rFonts w:ascii="Courier New" w:eastAsia="Times New Roman" w:hAnsi="Courier New" w:cs="Courier New"/>
          <w:color w:val="0000FF"/>
          <w:lang w:val="ro-RO"/>
        </w:rPr>
        <w:t>, publicată în MONITORUL OFICIAL nr. 767 din 17 noiembrie 2010.</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Potrivit </w:t>
      </w:r>
      <w:bookmarkStart w:id="230" w:name="REF192"/>
      <w:bookmarkEnd w:id="230"/>
      <w:r w:rsidRPr="00E83B4F">
        <w:rPr>
          <w:rFonts w:ascii="Courier New" w:eastAsia="Times New Roman" w:hAnsi="Courier New" w:cs="Courier New"/>
          <w:color w:val="0000FF"/>
          <w:u w:val="single"/>
          <w:lang w:val="ro-RO"/>
        </w:rPr>
        <w:t>art. II alin. (1) lit. a) din LEGEA nr. 206 din 11 noiembrie 2010</w:t>
      </w:r>
      <w:r w:rsidRPr="00E83B4F">
        <w:rPr>
          <w:rFonts w:ascii="Courier New" w:eastAsia="Times New Roman" w:hAnsi="Courier New" w:cs="Courier New"/>
          <w:color w:val="000000"/>
          <w:lang w:val="ro-RO"/>
        </w:rPr>
        <w:t xml:space="preserve">, publicată în MONITORUL OFICIAL nr. 767 din 17 noiembrie 2010, la data intrării în vigoare a legii mai sus menţionate încetează de drept toate măsurile de restrângere a exercitării dreptului la liberă circulaţie în străinătate a cetăţenilor români, dispuse până la acea dată de instanţele competente în conformitate cu prevederile </w:t>
      </w:r>
      <w:bookmarkStart w:id="231" w:name="REF193"/>
      <w:bookmarkEnd w:id="231"/>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32" w:name="REF194"/>
      <w:bookmarkEnd w:id="232"/>
      <w:r w:rsidRPr="00E83B4F">
        <w:rPr>
          <w:rFonts w:ascii="Courier New" w:eastAsia="Times New Roman" w:hAnsi="Courier New" w:cs="Courier New"/>
          <w:color w:val="0000FF"/>
          <w:u w:val="single"/>
          <w:lang w:val="ro-RO"/>
        </w:rPr>
        <w:t>art. 39 alin. (1) din Legea nr. 248/2005</w:t>
      </w:r>
      <w:r w:rsidRPr="00E83B4F">
        <w:rPr>
          <w:rFonts w:ascii="Courier New" w:eastAsia="Times New Roman" w:hAnsi="Courier New" w:cs="Courier New"/>
          <w:color w:val="000000"/>
          <w:lang w:val="ro-RO"/>
        </w:rPr>
        <w:t>, cu modificările şi completările ulterioare, şi care se află în curs de executare.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De asemeni, potrivit </w:t>
      </w:r>
      <w:bookmarkStart w:id="233" w:name="REF195"/>
      <w:bookmarkEnd w:id="233"/>
      <w:r w:rsidRPr="00E83B4F">
        <w:rPr>
          <w:rFonts w:ascii="Courier New" w:eastAsia="Times New Roman" w:hAnsi="Courier New" w:cs="Courier New"/>
          <w:color w:val="0000FF"/>
          <w:u w:val="single"/>
          <w:lang w:val="ro-RO"/>
        </w:rPr>
        <w:t>art. II alin. (1) lit. a) din LEGEA nr. 206 din 11 noiembrie 2010</w:t>
      </w:r>
      <w:r w:rsidRPr="00E83B4F">
        <w:rPr>
          <w:rFonts w:ascii="Courier New" w:eastAsia="Times New Roman" w:hAnsi="Courier New" w:cs="Courier New"/>
          <w:color w:val="000000"/>
          <w:lang w:val="ro-RO"/>
        </w:rPr>
        <w:t>, publicată în MONITORUL OFICIAL nr. 767 din 17 noiembrie 2010, la data intrării în vigoare a legii mai sus menţionate încetează de drept toate procedurile judiciare aflate în curs de desfăşurare şi pentru care nu există o hotărâre judecătorească definitivă şi irevocabilă, pentru instituirea unei măsuri de limitare a dreptului la liberă circulaţie în străinătate începute în temeiul:</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 </w:t>
      </w:r>
      <w:bookmarkStart w:id="234" w:name="REF196"/>
      <w:bookmarkEnd w:id="234"/>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35" w:name="REF197"/>
      <w:bookmarkEnd w:id="235"/>
      <w:r w:rsidRPr="00E83B4F">
        <w:rPr>
          <w:rFonts w:ascii="Courier New" w:eastAsia="Times New Roman" w:hAnsi="Courier New" w:cs="Courier New"/>
          <w:color w:val="0000FF"/>
          <w:u w:val="single"/>
          <w:lang w:val="ro-RO"/>
        </w:rPr>
        <w:t>art. 39 alin. (1) din Legea nr. 248/2005</w:t>
      </w:r>
      <w:r w:rsidRPr="00E83B4F">
        <w:rPr>
          <w:rFonts w:ascii="Courier New" w:eastAsia="Times New Roman" w:hAnsi="Courier New" w:cs="Courier New"/>
          <w:color w:val="000000"/>
          <w:lang w:val="ro-RO"/>
        </w:rPr>
        <w:t>, cu modificările şi completările ulterioare;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 </w:t>
      </w:r>
      <w:bookmarkStart w:id="236" w:name="REF198"/>
      <w:bookmarkEnd w:id="236"/>
      <w:r w:rsidRPr="00E83B4F">
        <w:rPr>
          <w:rFonts w:ascii="Courier New" w:eastAsia="Times New Roman" w:hAnsi="Courier New" w:cs="Courier New"/>
          <w:color w:val="0000FF"/>
          <w:u w:val="single"/>
          <w:lang w:val="ro-RO"/>
        </w:rPr>
        <w:t>art. 40 lit. d)</w:t>
      </w:r>
      <w:r w:rsidRPr="00E83B4F">
        <w:rPr>
          <w:rFonts w:ascii="Courier New" w:eastAsia="Times New Roman" w:hAnsi="Courier New" w:cs="Courier New"/>
          <w:color w:val="000000"/>
          <w:lang w:val="ro-RO"/>
        </w:rPr>
        <w:t xml:space="preserve"> şi, după caz, </w:t>
      </w:r>
      <w:bookmarkStart w:id="237" w:name="REF199"/>
      <w:bookmarkEnd w:id="237"/>
      <w:r w:rsidRPr="00E83B4F">
        <w:rPr>
          <w:rFonts w:ascii="Courier New" w:eastAsia="Times New Roman" w:hAnsi="Courier New" w:cs="Courier New"/>
          <w:color w:val="0000FF"/>
          <w:u w:val="single"/>
          <w:lang w:val="ro-RO"/>
        </w:rPr>
        <w:t>art. 42 alin. (2) din Legea nr. 248/2005</w:t>
      </w:r>
      <w:r w:rsidRPr="00E83B4F">
        <w:rPr>
          <w:rFonts w:ascii="Courier New" w:eastAsia="Times New Roman" w:hAnsi="Courier New" w:cs="Courier New"/>
          <w:color w:val="000000"/>
          <w:lang w:val="ro-RO"/>
        </w:rPr>
        <w:t xml:space="preserve">, cu modificările şi completările ulterioare, pentru nerespectarea măsurii restrângerii exercitării dreptului la liberă circulaţie în străinătate, dispusă în conformitate cu prevederile </w:t>
      </w:r>
      <w:bookmarkStart w:id="238" w:name="REF200"/>
      <w:bookmarkEnd w:id="238"/>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39" w:name="REF201"/>
      <w:bookmarkEnd w:id="239"/>
      <w:r w:rsidRPr="00E83B4F">
        <w:rPr>
          <w:rFonts w:ascii="Courier New" w:eastAsia="Times New Roman" w:hAnsi="Courier New" w:cs="Courier New"/>
          <w:color w:val="0000FF"/>
          <w:u w:val="single"/>
          <w:lang w:val="ro-RO"/>
        </w:rPr>
        <w:t>art. 39 alin. (1)</w:t>
      </w:r>
      <w:r w:rsidRPr="00E83B4F">
        <w:rPr>
          <w:rFonts w:ascii="Courier New" w:eastAsia="Times New Roman" w:hAnsi="Courier New" w:cs="Courier New"/>
          <w:color w:val="000000"/>
          <w:lang w:val="ro-RO"/>
        </w:rPr>
        <w:t> din aceeaşi lege.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În situaţia prevăzută la art. 38 lit. b), măsura se dispune, la solicitarea instituţiei cu competenţe în domeniul apărării, ordinii publice sau siguranţei naţionale care deţine date ori informaţii cu privire la activitatea pe care persoană o desfăşoară sau urmează să o desfăşoare în străinătate, de către tribunalul în a cărui rază teritorială se află domiciliul acestei persoane, iar când aceasta are domiciliul în străinătate, de către Tribunalul Bucureşti.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(2) al art. 39 a revenit la forma iniţială prin respingerea </w:t>
      </w:r>
      <w:bookmarkStart w:id="240" w:name="REF202"/>
      <w:bookmarkEnd w:id="240"/>
      <w:r w:rsidRPr="00E83B4F">
        <w:rPr>
          <w:rFonts w:ascii="Courier New" w:eastAsia="Times New Roman" w:hAnsi="Courier New" w:cs="Courier New"/>
          <w:color w:val="0000FF"/>
          <w:u w:val="single"/>
          <w:lang w:val="ro-RO"/>
        </w:rPr>
        <w:t>ORDONANŢEI DE URGENŢĂ nr. 126 din 5 noiembrie 2007</w:t>
      </w:r>
      <w:r w:rsidRPr="00E83B4F">
        <w:rPr>
          <w:rFonts w:ascii="Courier New" w:eastAsia="Times New Roman" w:hAnsi="Courier New" w:cs="Courier New"/>
          <w:color w:val="0000FF"/>
          <w:lang w:val="ro-RO"/>
        </w:rPr>
        <w:t xml:space="preserve">, publicată în MONITORUL OFICIAL nr. 760 din 9 noiembrie 2007 de către </w:t>
      </w:r>
      <w:bookmarkStart w:id="241" w:name="REF203"/>
      <w:bookmarkEnd w:id="241"/>
      <w:r w:rsidRPr="00E83B4F">
        <w:rPr>
          <w:rFonts w:ascii="Courier New" w:eastAsia="Times New Roman" w:hAnsi="Courier New" w:cs="Courier New"/>
          <w:color w:val="0000FF"/>
          <w:u w:val="single"/>
          <w:lang w:val="ro-RO"/>
        </w:rPr>
        <w:t>LEGEA nr. 115 din 16 mai 2008</w:t>
      </w:r>
      <w:r w:rsidRPr="00E83B4F">
        <w:rPr>
          <w:rFonts w:ascii="Courier New" w:eastAsia="Times New Roman" w:hAnsi="Courier New" w:cs="Courier New"/>
          <w:color w:val="0000FF"/>
          <w:lang w:val="ro-RO"/>
        </w:rPr>
        <w:t>, publicată în MONITORUL OFICIAL nr. 384 din 21 mai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În cazul prevăzut la alin. (2), instanţa se pronunţă, prin hotărâre, în termen de 5 zile de la primirea solicitării autorităţilor competente şi comunică hotărârea părţilor, Direcţiei Generale de Paşapoarte, Inspectoratului General al Poliţiei de Frontieră, precum şi serviciului public comunitar pentru eliberarea şi evidenţa paşapoartelor simple, competent să elibereze paşaportul simplu persoanei împotriva căreia a fost dispusă măsura.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(3) al art. 39 a fost modificat de pct. 3 al </w:t>
      </w:r>
      <w:bookmarkStart w:id="242" w:name="REF204"/>
      <w:bookmarkEnd w:id="242"/>
      <w:r w:rsidRPr="00E83B4F">
        <w:rPr>
          <w:rFonts w:ascii="Courier New" w:eastAsia="Times New Roman" w:hAnsi="Courier New" w:cs="Courier New"/>
          <w:color w:val="0000FF"/>
          <w:u w:val="single"/>
          <w:lang w:val="ro-RO"/>
        </w:rPr>
        <w:t>art. I din LEGEA nr. 206 din 11 noiembrie 2010</w:t>
      </w:r>
      <w:r w:rsidRPr="00E83B4F">
        <w:rPr>
          <w:rFonts w:ascii="Courier New" w:eastAsia="Times New Roman" w:hAnsi="Courier New" w:cs="Courier New"/>
          <w:color w:val="0000FF"/>
          <w:lang w:val="ro-RO"/>
        </w:rPr>
        <w:t>, publicată în MONITORUL OFICIAL nr. 767 din 17 noiembrie 2010.</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(4) Hotărârea prevăzută la alin. (3) este supusă apelului, în termen de 5 zile de la comunicare, la curtea de apel competenta teritorial. Instanţa se pronunţă în termen de 3 zile de la data primirii cererii.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(5) Hotărârea curţii de apel este supusă recursului, termenul de recurs, precum şi cel de judecata fiind cele prevăzute la alin. (4).</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(6) Exercitarea cailor de atac prevăzute la alin. (4) şi (5) nu suspenda executarea hotărârii instanţei.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(7) Prezenta procurorului la toate şedinţele de judecata este obligatorie.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(8) Abrogat.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(8) al art. 39 a fost abrogat de pct. 28 al </w:t>
      </w:r>
      <w:bookmarkStart w:id="243" w:name="REF205"/>
      <w:bookmarkEnd w:id="243"/>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44" w:name="A40"/>
      <w:r w:rsidRPr="00E83B4F">
        <w:rPr>
          <w:rFonts w:ascii="Courier New" w:eastAsia="Times New Roman" w:hAnsi="Courier New" w:cs="Courier New"/>
          <w:color w:val="0000FF"/>
          <w:lang w:val="ro-RO"/>
        </w:rPr>
        <w:t>ART. 40</w:t>
      </w:r>
      <w:bookmarkEnd w:id="244"/>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Exercitarea de către o persoana a dreptului la libera circulaţie în străinătate se suspenda numai în următoarele situaţii:</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 este inculpată într-o cauză penală şi a fost dispusă, în condiţiile </w:t>
      </w:r>
      <w:bookmarkStart w:id="245" w:name="REF206"/>
      <w:bookmarkEnd w:id="245"/>
      <w:r w:rsidRPr="00E83B4F">
        <w:rPr>
          <w:rFonts w:ascii="Courier New" w:eastAsia="Times New Roman" w:hAnsi="Courier New" w:cs="Courier New"/>
          <w:color w:val="0000FF"/>
          <w:u w:val="single"/>
          <w:lang w:val="ro-RO"/>
        </w:rPr>
        <w:t>Legii nr. 135/2010 privind Codul de procedură penală</w:t>
      </w:r>
      <w:r w:rsidRPr="00E83B4F">
        <w:rPr>
          <w:rFonts w:ascii="Courier New" w:eastAsia="Times New Roman" w:hAnsi="Courier New" w:cs="Courier New"/>
          <w:color w:val="0000FF"/>
          <w:lang w:val="ro-RO"/>
        </w:rPr>
        <w:t xml:space="preserve">, cu modificările şi completările ulterioare, instituirea unei măsuri preventive, cu impunerea, după caz, a obligaţiei de a nu părăsi o anumită limită teritorială, fixată de organul judiciar, decât cu încuviinţarea prealabilă a acestuia;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Litera a) din Articolul 40 , Sectiunea a 3-a , Capitolul III a fost modificată de </w:t>
      </w:r>
      <w:bookmarkStart w:id="246" w:name="REF207"/>
      <w:bookmarkEnd w:id="246"/>
      <w:r w:rsidRPr="00E83B4F">
        <w:rPr>
          <w:rFonts w:ascii="Courier New" w:eastAsia="Times New Roman" w:hAnsi="Courier New" w:cs="Courier New"/>
          <w:color w:val="0000FF"/>
          <w:u w:val="single"/>
          <w:lang w:val="ro-RO"/>
        </w:rPr>
        <w:t>Punctul 20,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a fost condamnată şi are de executat o pedeapsa privativă de libertate;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c) este internată într-un centru educativ sau într-un centru de detenţie;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c) a art. 40 a fost modificată de pct. 2 al </w:t>
      </w:r>
      <w:bookmarkStart w:id="247" w:name="REF208"/>
      <w:bookmarkEnd w:id="247"/>
      <w:r w:rsidRPr="00E83B4F">
        <w:rPr>
          <w:rFonts w:ascii="Courier New" w:eastAsia="Times New Roman" w:hAnsi="Courier New" w:cs="Courier New"/>
          <w:color w:val="0000FF"/>
          <w:u w:val="single"/>
          <w:lang w:val="ro-RO"/>
        </w:rPr>
        <w:t>art. 167 din LEGEA nr. 187 din 24 octombrie 2012</w:t>
      </w:r>
      <w:r w:rsidRPr="00E83B4F">
        <w:rPr>
          <w:rFonts w:ascii="Courier New" w:eastAsia="Times New Roman" w:hAnsi="Courier New" w:cs="Courier New"/>
          <w:color w:val="0000FF"/>
          <w:lang w:val="ro-RO"/>
        </w:rPr>
        <w:t>, publicată în MONITORUL OFICIAL nr. 757 din 12 noiembrie 2012.</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 nu a respectat măsura restrângerii exercitării dreptului la libera circulaţie în străinătate, dispusă în condiţiile prezentei legi.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Potrivit </w:t>
      </w:r>
      <w:bookmarkStart w:id="248" w:name="REF209"/>
      <w:bookmarkEnd w:id="248"/>
      <w:r w:rsidRPr="00E83B4F">
        <w:rPr>
          <w:rFonts w:ascii="Courier New" w:eastAsia="Times New Roman" w:hAnsi="Courier New" w:cs="Courier New"/>
          <w:color w:val="0000FF"/>
          <w:u w:val="single"/>
          <w:lang w:val="ro-RO"/>
        </w:rPr>
        <w:t>art. II alin. (1) lit. b) din LEGEA nr. 206 din 11 noiembrie 2010</w:t>
      </w:r>
      <w:r w:rsidRPr="00E83B4F">
        <w:rPr>
          <w:rFonts w:ascii="Courier New" w:eastAsia="Times New Roman" w:hAnsi="Courier New" w:cs="Courier New"/>
          <w:color w:val="000000"/>
          <w:lang w:val="ro-RO"/>
        </w:rPr>
        <w:t xml:space="preserve">, publicată în MONITORUL OFICIAL nr. 767 din 17 noiembrie 2010, la data intrării în vigoare a legii mai sus menţionate încetează de drept toate măsurile de suspendare a exercitării dreptului la liberă circulaţie în străinătate a cetăţenilor români, aflate în curs de executare, dispuse de instanţele competente până la acea dată în temeiul </w:t>
      </w:r>
      <w:bookmarkStart w:id="249" w:name="REF210"/>
      <w:bookmarkEnd w:id="249"/>
      <w:r w:rsidRPr="00E83B4F">
        <w:rPr>
          <w:rFonts w:ascii="Courier New" w:eastAsia="Times New Roman" w:hAnsi="Courier New" w:cs="Courier New"/>
          <w:color w:val="0000FF"/>
          <w:u w:val="single"/>
          <w:lang w:val="ro-RO"/>
        </w:rPr>
        <w:t>art. 40 lit. d)</w:t>
      </w:r>
      <w:r w:rsidRPr="00E83B4F">
        <w:rPr>
          <w:rFonts w:ascii="Courier New" w:eastAsia="Times New Roman" w:hAnsi="Courier New" w:cs="Courier New"/>
          <w:color w:val="000000"/>
          <w:lang w:val="ro-RO"/>
        </w:rPr>
        <w:t xml:space="preserve"> şi, după caz, al </w:t>
      </w:r>
      <w:bookmarkStart w:id="250" w:name="REF211"/>
      <w:bookmarkEnd w:id="250"/>
      <w:r w:rsidRPr="00E83B4F">
        <w:rPr>
          <w:rFonts w:ascii="Courier New" w:eastAsia="Times New Roman" w:hAnsi="Courier New" w:cs="Courier New"/>
          <w:color w:val="0000FF"/>
          <w:u w:val="single"/>
          <w:lang w:val="ro-RO"/>
        </w:rPr>
        <w:t>art. 42 alin. (2) din Legea nr. 248/2005</w:t>
      </w:r>
      <w:r w:rsidRPr="00E83B4F">
        <w:rPr>
          <w:rFonts w:ascii="Courier New" w:eastAsia="Times New Roman" w:hAnsi="Courier New" w:cs="Courier New"/>
          <w:color w:val="000000"/>
          <w:lang w:val="ro-RO"/>
        </w:rPr>
        <w:t xml:space="preserve">, cu modificările şi completările ulterioare, pentru nerespectarea măsurii restrângerii exercitării dreptului la liberă circulaţie în străinătate, dispusă în conformitate cu prevederile </w:t>
      </w:r>
      <w:bookmarkStart w:id="251" w:name="REF212"/>
      <w:bookmarkEnd w:id="251"/>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52" w:name="REF213"/>
      <w:bookmarkEnd w:id="252"/>
      <w:r w:rsidRPr="00E83B4F">
        <w:rPr>
          <w:rFonts w:ascii="Courier New" w:eastAsia="Times New Roman" w:hAnsi="Courier New" w:cs="Courier New"/>
          <w:color w:val="0000FF"/>
          <w:u w:val="single"/>
          <w:lang w:val="ro-RO"/>
        </w:rPr>
        <w:t>art. 39 alin. (1) din aceeaşi lege</w:t>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De asemeni, potrivit </w:t>
      </w:r>
      <w:bookmarkStart w:id="253" w:name="REF214"/>
      <w:bookmarkEnd w:id="253"/>
      <w:r w:rsidRPr="00E83B4F">
        <w:rPr>
          <w:rFonts w:ascii="Courier New" w:eastAsia="Times New Roman" w:hAnsi="Courier New" w:cs="Courier New"/>
          <w:color w:val="0000FF"/>
          <w:u w:val="single"/>
          <w:lang w:val="ro-RO"/>
        </w:rPr>
        <w:t>art. II alin. (1) lit. a) din LEGEA nr. 206 din 11 noiembrie 2010</w:t>
      </w:r>
      <w:r w:rsidRPr="00E83B4F">
        <w:rPr>
          <w:rFonts w:ascii="Courier New" w:eastAsia="Times New Roman" w:hAnsi="Courier New" w:cs="Courier New"/>
          <w:color w:val="000000"/>
          <w:lang w:val="ro-RO"/>
        </w:rPr>
        <w:t>, publicată în MONITORUL OFICIAL nr. 767 din 17 noiembrie 2010, la data intrării în vigoare a legii mai sus menţionate încetează de drept toate procedurile judiciare aflate în curs de desfăşurare şi pentru care nu există o hotărâre judecătorească definitivă şi irevocabilă, pentru instituirea unei măsuri de limitare a dreptului la liberă circulaţie în străinătate începute în temeiul:</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 </w:t>
      </w:r>
      <w:bookmarkStart w:id="254" w:name="REF215"/>
      <w:bookmarkEnd w:id="254"/>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55" w:name="REF216"/>
      <w:bookmarkEnd w:id="255"/>
      <w:r w:rsidRPr="00E83B4F">
        <w:rPr>
          <w:rFonts w:ascii="Courier New" w:eastAsia="Times New Roman" w:hAnsi="Courier New" w:cs="Courier New"/>
          <w:color w:val="0000FF"/>
          <w:u w:val="single"/>
          <w:lang w:val="ro-RO"/>
        </w:rPr>
        <w:t>art. 39 alin. (1) din Legea nr. 248/2005</w:t>
      </w:r>
      <w:r w:rsidRPr="00E83B4F">
        <w:rPr>
          <w:rFonts w:ascii="Courier New" w:eastAsia="Times New Roman" w:hAnsi="Courier New" w:cs="Courier New"/>
          <w:color w:val="000000"/>
          <w:lang w:val="ro-RO"/>
        </w:rPr>
        <w:t>, cu modificările şi completările ulterioare;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 </w:t>
      </w:r>
      <w:bookmarkStart w:id="256" w:name="REF217"/>
      <w:bookmarkEnd w:id="256"/>
      <w:r w:rsidRPr="00E83B4F">
        <w:rPr>
          <w:rFonts w:ascii="Courier New" w:eastAsia="Times New Roman" w:hAnsi="Courier New" w:cs="Courier New"/>
          <w:color w:val="0000FF"/>
          <w:u w:val="single"/>
          <w:lang w:val="ro-RO"/>
        </w:rPr>
        <w:t>art. 40 lit. d)</w:t>
      </w:r>
      <w:r w:rsidRPr="00E83B4F">
        <w:rPr>
          <w:rFonts w:ascii="Courier New" w:eastAsia="Times New Roman" w:hAnsi="Courier New" w:cs="Courier New"/>
          <w:color w:val="000000"/>
          <w:lang w:val="ro-RO"/>
        </w:rPr>
        <w:t xml:space="preserve"> şi, după caz, </w:t>
      </w:r>
      <w:bookmarkStart w:id="257" w:name="REF218"/>
      <w:bookmarkEnd w:id="257"/>
      <w:r w:rsidRPr="00E83B4F">
        <w:rPr>
          <w:rFonts w:ascii="Courier New" w:eastAsia="Times New Roman" w:hAnsi="Courier New" w:cs="Courier New"/>
          <w:color w:val="0000FF"/>
          <w:u w:val="single"/>
          <w:lang w:val="ro-RO"/>
        </w:rPr>
        <w:t>art. 42 alin. (2) din Legea nr. 248/2005</w:t>
      </w:r>
      <w:r w:rsidRPr="00E83B4F">
        <w:rPr>
          <w:rFonts w:ascii="Courier New" w:eastAsia="Times New Roman" w:hAnsi="Courier New" w:cs="Courier New"/>
          <w:color w:val="000000"/>
          <w:lang w:val="ro-RO"/>
        </w:rPr>
        <w:t xml:space="preserve">, cu modificările şi completările ulterioare, pentru nerespectarea măsurii restrângerii exercitării dreptului la liberă circulaţie în străinătate, dispusă în conformitate cu prevederile </w:t>
      </w:r>
      <w:bookmarkStart w:id="258" w:name="REF219"/>
      <w:bookmarkEnd w:id="258"/>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59" w:name="REF220"/>
      <w:bookmarkEnd w:id="259"/>
      <w:r w:rsidRPr="00E83B4F">
        <w:rPr>
          <w:rFonts w:ascii="Courier New" w:eastAsia="Times New Roman" w:hAnsi="Courier New" w:cs="Courier New"/>
          <w:color w:val="0000FF"/>
          <w:u w:val="single"/>
          <w:lang w:val="ro-RO"/>
        </w:rPr>
        <w:t>art. 39 alin. (1)</w:t>
      </w:r>
      <w:r w:rsidRPr="00E83B4F">
        <w:rPr>
          <w:rFonts w:ascii="Courier New" w:eastAsia="Times New Roman" w:hAnsi="Courier New" w:cs="Courier New"/>
          <w:color w:val="000000"/>
          <w:lang w:val="ro-RO"/>
        </w:rPr>
        <w:t> din aceeaşi lege.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60" w:name="A41"/>
      <w:r w:rsidRPr="00E83B4F">
        <w:rPr>
          <w:rFonts w:ascii="Courier New" w:eastAsia="Times New Roman" w:hAnsi="Courier New" w:cs="Courier New"/>
          <w:color w:val="0000FF"/>
          <w:lang w:val="ro-RO"/>
        </w:rPr>
        <w:t>ART. 41</w:t>
      </w:r>
      <w:bookmarkEnd w:id="260"/>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În vederea punerii în executare de către autorităţile competente a măsurii de suspendare a exercitării dreptului la liberă circulaţie în străinătate, autorităţile care au dispus măsurile prevăzute la art. 40 lit. a)-c) au obligaţia de a le comunica autorităţilor competente să elibereze paşaportul, Direcţiei Generale de Paşapoarte, Inspectoratului General al Poliţiei Române şi Inspectoratului General al Poliţiei de Frontieră.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41 a fost modificat de pct. 24 al </w:t>
      </w:r>
      <w:bookmarkStart w:id="261" w:name="REF221"/>
      <w:bookmarkEnd w:id="261"/>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Suspendarea exercitării dreptului la libera circulaţie în străinătate încetează de drept la data la care încetează măsura dispusă în oricare dintre situaţiile prevăzute la art. 40 lit. a)-c). În cazul în care autorităţile competente dispun încetarea măsurii înainte de termenul stabilit iniţial, au obligaţia de a comunica acest aspect structurilor competente să elibereze paşaportul, Direcţiei Generale de Paşapoarte, Inspectoratului General al Poliţiei Române şi Inspectoratului General al Poliţiei de Frontieră.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Alineatul (2) din Articolul 41 , Sectiunea a 3-a , Capitolul III a fost modificat de </w:t>
      </w:r>
      <w:bookmarkStart w:id="262" w:name="REF222"/>
      <w:bookmarkEnd w:id="262"/>
      <w:r w:rsidRPr="00E83B4F">
        <w:rPr>
          <w:rFonts w:ascii="Courier New" w:eastAsia="Times New Roman" w:hAnsi="Courier New" w:cs="Courier New"/>
          <w:color w:val="0000FF"/>
          <w:u w:val="single"/>
          <w:lang w:val="ro-RO"/>
        </w:rPr>
        <w:t>Punctul 21,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63" w:name="A42"/>
      <w:r w:rsidRPr="00E83B4F">
        <w:rPr>
          <w:rFonts w:ascii="Courier New" w:eastAsia="Times New Roman" w:hAnsi="Courier New" w:cs="Courier New"/>
          <w:color w:val="0000FF"/>
          <w:lang w:val="ro-RO"/>
        </w:rPr>
        <w:t>ART. 42</w:t>
      </w:r>
      <w:bookmarkEnd w:id="263"/>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În situaţia prevăzută la art. 40 lit. d), măsura se dispune, la solicitarea instituţiei cu competenţe în domeniul apărării, ordinii publice sau siguranţei naţionale, prevăzută la art. 39 alin. (2), de către tribunalul în a cărui rază teritorială se află domiciliul persoanei împotriva căreia a fost instituită măsura suspendării exercitării dreptului la liberă circulaţie în străinătate, iar când aceasta are domiciliul în străinătate, de către Tribunalul Bucureşti, pentru o perioadă care nu poate depăşi 3 ani. Prevederile art. 39 alin. (3)-(7) se aplică în mod corespunzător.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42 a fost modificat de pct. 4 al </w:t>
      </w:r>
      <w:bookmarkStart w:id="264" w:name="REF223"/>
      <w:bookmarkEnd w:id="264"/>
      <w:r w:rsidRPr="00E83B4F">
        <w:rPr>
          <w:rFonts w:ascii="Courier New" w:eastAsia="Times New Roman" w:hAnsi="Courier New" w:cs="Courier New"/>
          <w:color w:val="0000FF"/>
          <w:u w:val="single"/>
          <w:lang w:val="ro-RO"/>
        </w:rPr>
        <w:t>art. I din LEGEA nr. 206 din 11 noiembrie 2010</w:t>
      </w:r>
      <w:r w:rsidRPr="00E83B4F">
        <w:rPr>
          <w:rFonts w:ascii="Courier New" w:eastAsia="Times New Roman" w:hAnsi="Courier New" w:cs="Courier New"/>
          <w:color w:val="0000FF"/>
          <w:lang w:val="ro-RO"/>
        </w:rPr>
        <w:t>, publicată în MONITORUL OFICIAL nr. 767 din 17 noiembrie 2010.</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(2) Abrogat.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(2) al art. 42 a fost abrogat de pct. 5 al </w:t>
      </w:r>
      <w:bookmarkStart w:id="265" w:name="REF224"/>
      <w:bookmarkEnd w:id="265"/>
      <w:r w:rsidRPr="00E83B4F">
        <w:rPr>
          <w:rFonts w:ascii="Courier New" w:eastAsia="Times New Roman" w:hAnsi="Courier New" w:cs="Courier New"/>
          <w:color w:val="0000FF"/>
          <w:u w:val="single"/>
          <w:lang w:val="ro-RO"/>
        </w:rPr>
        <w:t>art. I din LEGEA nr. 206 din 11 noiembrie 2010</w:t>
      </w:r>
      <w:r w:rsidRPr="00E83B4F">
        <w:rPr>
          <w:rFonts w:ascii="Courier New" w:eastAsia="Times New Roman" w:hAnsi="Courier New" w:cs="Courier New"/>
          <w:color w:val="0000FF"/>
          <w:lang w:val="ro-RO"/>
        </w:rPr>
        <w:t>, publicată în MONITORUL OFICIAL nr. 767 din 17 noiembrie 2010.</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Potrivit </w:t>
      </w:r>
      <w:bookmarkStart w:id="266" w:name="REF225"/>
      <w:bookmarkEnd w:id="266"/>
      <w:r w:rsidRPr="00E83B4F">
        <w:rPr>
          <w:rFonts w:ascii="Courier New" w:eastAsia="Times New Roman" w:hAnsi="Courier New" w:cs="Courier New"/>
          <w:color w:val="0000FF"/>
          <w:u w:val="single"/>
          <w:lang w:val="ro-RO"/>
        </w:rPr>
        <w:t>art. II alin. (1) lit. b) din LEGEA nr. 206 din 11 noiembrie 2010</w:t>
      </w:r>
      <w:r w:rsidRPr="00E83B4F">
        <w:rPr>
          <w:rFonts w:ascii="Courier New" w:eastAsia="Times New Roman" w:hAnsi="Courier New" w:cs="Courier New"/>
          <w:color w:val="000000"/>
          <w:lang w:val="ro-RO"/>
        </w:rPr>
        <w:t xml:space="preserve">, publicată în MONITORUL OFICIAL nr. 767 din 17 noiembrie 2010, la data intrării în vigoare a legii mai sus menţionate încetează de drept toate măsurile de suspendare a exercitării dreptului la liberă circulaţie în străinătate a cetăţenilor români, aflate în curs de executare, dispuse de instanţele competente până la acea dată în temeiul </w:t>
      </w:r>
      <w:bookmarkStart w:id="267" w:name="REF226"/>
      <w:bookmarkEnd w:id="267"/>
      <w:r w:rsidRPr="00E83B4F">
        <w:rPr>
          <w:rFonts w:ascii="Courier New" w:eastAsia="Times New Roman" w:hAnsi="Courier New" w:cs="Courier New"/>
          <w:color w:val="0000FF"/>
          <w:u w:val="single"/>
          <w:lang w:val="ro-RO"/>
        </w:rPr>
        <w:t>art. 40 lit. d)</w:t>
      </w:r>
      <w:r w:rsidRPr="00E83B4F">
        <w:rPr>
          <w:rFonts w:ascii="Courier New" w:eastAsia="Times New Roman" w:hAnsi="Courier New" w:cs="Courier New"/>
          <w:color w:val="000000"/>
          <w:lang w:val="ro-RO"/>
        </w:rPr>
        <w:t xml:space="preserve"> şi, după caz, al </w:t>
      </w:r>
      <w:bookmarkStart w:id="268" w:name="REF227"/>
      <w:bookmarkEnd w:id="268"/>
      <w:r w:rsidRPr="00E83B4F">
        <w:rPr>
          <w:rFonts w:ascii="Courier New" w:eastAsia="Times New Roman" w:hAnsi="Courier New" w:cs="Courier New"/>
          <w:color w:val="0000FF"/>
          <w:u w:val="single"/>
          <w:lang w:val="ro-RO"/>
        </w:rPr>
        <w:t>art. 42 alin. (2) din Legea nr. 248/2005</w:t>
      </w:r>
      <w:r w:rsidRPr="00E83B4F">
        <w:rPr>
          <w:rFonts w:ascii="Courier New" w:eastAsia="Times New Roman" w:hAnsi="Courier New" w:cs="Courier New"/>
          <w:color w:val="000000"/>
          <w:lang w:val="ro-RO"/>
        </w:rPr>
        <w:t xml:space="preserve">, cu modificările şi completările ulterioare, pentru nerespectarea măsurii restrângerii exercitării dreptului la liberă circulaţie în străinătate, dispusă în conformitate cu prevederile </w:t>
      </w:r>
      <w:bookmarkStart w:id="269" w:name="REF228"/>
      <w:bookmarkEnd w:id="269"/>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70" w:name="REF229"/>
      <w:bookmarkEnd w:id="270"/>
      <w:r w:rsidRPr="00E83B4F">
        <w:rPr>
          <w:rFonts w:ascii="Courier New" w:eastAsia="Times New Roman" w:hAnsi="Courier New" w:cs="Courier New"/>
          <w:color w:val="0000FF"/>
          <w:u w:val="single"/>
          <w:lang w:val="ro-RO"/>
        </w:rPr>
        <w:t>art. 39 alin. (1) din aceeaşi lege</w:t>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De asemeni, potrivit </w:t>
      </w:r>
      <w:bookmarkStart w:id="271" w:name="REF230"/>
      <w:bookmarkEnd w:id="271"/>
      <w:r w:rsidRPr="00E83B4F">
        <w:rPr>
          <w:rFonts w:ascii="Courier New" w:eastAsia="Times New Roman" w:hAnsi="Courier New" w:cs="Courier New"/>
          <w:color w:val="0000FF"/>
          <w:u w:val="single"/>
          <w:lang w:val="ro-RO"/>
        </w:rPr>
        <w:t>art. II alin. (1) lit. a) din LEGEA nr. 206 din 11 noiembrie 2010</w:t>
      </w:r>
      <w:r w:rsidRPr="00E83B4F">
        <w:rPr>
          <w:rFonts w:ascii="Courier New" w:eastAsia="Times New Roman" w:hAnsi="Courier New" w:cs="Courier New"/>
          <w:color w:val="000000"/>
          <w:lang w:val="ro-RO"/>
        </w:rPr>
        <w:t>, publicată în MONITORUL OFICIAL nr. 767 din 17 noiembrie 2010, la data intrării în vigoare a legii mai sus menţionate încetează de drept toate procedurile judiciare aflate în curs de desfăşurare şi pentru care nu există o hotărâre judecătorească definitivă şi irevocabilă, pentru instituirea unei măsuri de limitare a dreptului la liberă circulaţie în străinătate începute în temeiul:</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 </w:t>
      </w:r>
      <w:bookmarkStart w:id="272" w:name="REF231"/>
      <w:bookmarkEnd w:id="272"/>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73" w:name="REF232"/>
      <w:bookmarkEnd w:id="273"/>
      <w:r w:rsidRPr="00E83B4F">
        <w:rPr>
          <w:rFonts w:ascii="Courier New" w:eastAsia="Times New Roman" w:hAnsi="Courier New" w:cs="Courier New"/>
          <w:color w:val="0000FF"/>
          <w:u w:val="single"/>
          <w:lang w:val="ro-RO"/>
        </w:rPr>
        <w:t>art. 39 alin. (1) din Legea nr. 248/2005</w:t>
      </w:r>
      <w:r w:rsidRPr="00E83B4F">
        <w:rPr>
          <w:rFonts w:ascii="Courier New" w:eastAsia="Times New Roman" w:hAnsi="Courier New" w:cs="Courier New"/>
          <w:color w:val="000000"/>
          <w:lang w:val="ro-RO"/>
        </w:rPr>
        <w:t>, cu modificările şi completările ulterioare;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 </w:t>
      </w:r>
      <w:bookmarkStart w:id="274" w:name="REF233"/>
      <w:bookmarkEnd w:id="274"/>
      <w:r w:rsidRPr="00E83B4F">
        <w:rPr>
          <w:rFonts w:ascii="Courier New" w:eastAsia="Times New Roman" w:hAnsi="Courier New" w:cs="Courier New"/>
          <w:color w:val="0000FF"/>
          <w:u w:val="single"/>
          <w:lang w:val="ro-RO"/>
        </w:rPr>
        <w:t>art. 40 lit. d)</w:t>
      </w:r>
      <w:r w:rsidRPr="00E83B4F">
        <w:rPr>
          <w:rFonts w:ascii="Courier New" w:eastAsia="Times New Roman" w:hAnsi="Courier New" w:cs="Courier New"/>
          <w:color w:val="000000"/>
          <w:lang w:val="ro-RO"/>
        </w:rPr>
        <w:t xml:space="preserve"> şi, după caz, </w:t>
      </w:r>
      <w:bookmarkStart w:id="275" w:name="REF234"/>
      <w:bookmarkEnd w:id="275"/>
      <w:r w:rsidRPr="00E83B4F">
        <w:rPr>
          <w:rFonts w:ascii="Courier New" w:eastAsia="Times New Roman" w:hAnsi="Courier New" w:cs="Courier New"/>
          <w:color w:val="0000FF"/>
          <w:u w:val="single"/>
          <w:lang w:val="ro-RO"/>
        </w:rPr>
        <w:t>art. 42 alin. (2) din Legea nr. 248/2005</w:t>
      </w:r>
      <w:r w:rsidRPr="00E83B4F">
        <w:rPr>
          <w:rFonts w:ascii="Courier New" w:eastAsia="Times New Roman" w:hAnsi="Courier New" w:cs="Courier New"/>
          <w:color w:val="000000"/>
          <w:lang w:val="ro-RO"/>
        </w:rPr>
        <w:t xml:space="preserve">, cu modificările şi completările ulterioare, pentru nerespectarea măsurii restrângerii exercitării dreptului la liberă circulaţie în străinătate, dispusă în conformitate cu prevederile </w:t>
      </w:r>
      <w:bookmarkStart w:id="276" w:name="REF235"/>
      <w:bookmarkEnd w:id="276"/>
      <w:r w:rsidRPr="00E83B4F">
        <w:rPr>
          <w:rFonts w:ascii="Courier New" w:eastAsia="Times New Roman" w:hAnsi="Courier New" w:cs="Courier New"/>
          <w:color w:val="0000FF"/>
          <w:u w:val="single"/>
          <w:lang w:val="ro-RO"/>
        </w:rPr>
        <w:t>art. 38 lit. a)</w:t>
      </w:r>
      <w:r w:rsidRPr="00E83B4F">
        <w:rPr>
          <w:rFonts w:ascii="Courier New" w:eastAsia="Times New Roman" w:hAnsi="Courier New" w:cs="Courier New"/>
          <w:color w:val="000000"/>
          <w:lang w:val="ro-RO"/>
        </w:rPr>
        <w:t xml:space="preserve"> şi </w:t>
      </w:r>
      <w:bookmarkStart w:id="277" w:name="REF236"/>
      <w:bookmarkEnd w:id="277"/>
      <w:r w:rsidRPr="00E83B4F">
        <w:rPr>
          <w:rFonts w:ascii="Courier New" w:eastAsia="Times New Roman" w:hAnsi="Courier New" w:cs="Courier New"/>
          <w:color w:val="0000FF"/>
          <w:u w:val="single"/>
          <w:lang w:val="ro-RO"/>
        </w:rPr>
        <w:t>art. 39 alin. (1)</w:t>
      </w:r>
      <w:r w:rsidRPr="00E83B4F">
        <w:rPr>
          <w:rFonts w:ascii="Courier New" w:eastAsia="Times New Roman" w:hAnsi="Courier New" w:cs="Courier New"/>
          <w:color w:val="000000"/>
          <w:lang w:val="ro-RO"/>
        </w:rPr>
        <w:t> din aceeaşi lege.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78" w:name="A43"/>
      <w:r w:rsidRPr="00E83B4F">
        <w:rPr>
          <w:rFonts w:ascii="Courier New" w:eastAsia="Times New Roman" w:hAnsi="Courier New" w:cs="Courier New"/>
          <w:color w:val="0000FF"/>
          <w:lang w:val="ro-RO"/>
        </w:rPr>
        <w:t>ART. 43</w:t>
      </w:r>
      <w:bookmarkEnd w:id="278"/>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Pe durata suspendării exercitării dreptului la libera circulaţie în străinătate cetăţeanului român i se refuză temporar eliberarea documentelor de călătorie prevăzute la art. 6 alin. (1) de către autoritatea competentă să elibereze aceste documente, iar dacă i-au fost eliberate, îi sunt retrase de către autorităţile competente să pună în executare măsura.</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43 a fost modificat de pct. 25 al </w:t>
      </w:r>
      <w:bookmarkStart w:id="279" w:name="REF237"/>
      <w:bookmarkEnd w:id="279"/>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00"/>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80" w:name="A44"/>
      <w:r w:rsidRPr="00E83B4F">
        <w:rPr>
          <w:rFonts w:ascii="Courier New" w:eastAsia="Times New Roman" w:hAnsi="Courier New" w:cs="Courier New"/>
          <w:color w:val="0000FF"/>
          <w:lang w:val="ro-RO"/>
        </w:rPr>
        <w:t>ART. 44</w:t>
      </w:r>
      <w:bookmarkEnd w:id="280"/>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La cererea persoanei împotriva căreia s-a dispus măsura prevăzută la art. 40, în condiţiile art. 42, instanţa de judecată care a instituit această măsură poate dispune suspendarea temporară a executării acesteia şi înlocuirea acestei măsuri, pentru o perioadă limitată de timp, cu măsura restrângerii dreptului la liberă circulaţie, cu aplicarea corespunzătoare a prevederilor art. 39 alin. (3)-(7), în următoarele cazuri: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persoana urmează să se deplaseze în străinătate pentru a urma un tratament medical care nu este posibil pe teritoriul României şi fără de care viaţa sau sănătatea îi este pusă în mod grav în pericol, prezentând documente doveditoare în acest sens, emise sau avizate de autorităţile medicale române;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în cazul decesului în străinătate al soţului sau al unei rude de până la gradul al IV-lea inclusiv;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 în alte situaţii obiective care necesită prezenţa temporară a persoanei pe teritoriul altui stat, fără de care interesele legitime ale acesteia sau ale altui cetăţean ar fi în mod grav afectate.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În cazul în care instanţa admite cererea prevăzută la alin. (1), prin hotărârea pe care o pronunţă trebuie să stabilească perioada exactă, precum şi statul/statele în care persoana poate călători.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(3) Organele poliţiei de frontieră permit ieşirea din ţară a persoanei prevăzute la alin. (1), în condiţiile prevăzute la art. 28 alin. (2) şi (3), dacă prezintă hotărârea instanţei de judecată, rămasă definitivă şi irevocabilă, prin care se suspendă temporar executarea măsurii prevăzute la art. 40.</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81" w:name="CIV"/>
      <w:r w:rsidRPr="00E83B4F">
        <w:rPr>
          <w:rFonts w:ascii="Courier New" w:eastAsia="Times New Roman" w:hAnsi="Courier New" w:cs="Courier New"/>
          <w:color w:val="0000FF"/>
          <w:lang w:val="ro-RO"/>
        </w:rPr>
        <w:t>CAP. IV</w:t>
      </w:r>
      <w:bookmarkEnd w:id="281"/>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Contravenţii şi infracţiuni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82" w:name="A45"/>
      <w:r w:rsidRPr="00E83B4F">
        <w:rPr>
          <w:rFonts w:ascii="Courier New" w:eastAsia="Times New Roman" w:hAnsi="Courier New" w:cs="Courier New"/>
          <w:color w:val="0000FF"/>
          <w:lang w:val="ro-RO"/>
        </w:rPr>
        <w:t>ART. 45</w:t>
      </w:r>
      <w:bookmarkEnd w:id="282"/>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Încălcarea prevederilor prezentei legi atrage, după caz, răspunderea penală, civilă, contravenţională sau administrativă a persoanei vinovate.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83" w:name="A46"/>
      <w:r w:rsidRPr="00E83B4F">
        <w:rPr>
          <w:rFonts w:ascii="Courier New" w:eastAsia="Times New Roman" w:hAnsi="Courier New" w:cs="Courier New"/>
          <w:color w:val="0000FF"/>
          <w:lang w:val="ro-RO"/>
        </w:rPr>
        <w:t>ART. 46</w:t>
      </w:r>
      <w:bookmarkEnd w:id="283"/>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Următoarele fapte constituie contravenţii: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 nerespectarea obligaţiei de predare a paşapoartelor diplomatice*), în condiţiile prevăzute la art. 11 alin. (1);</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 nerespectarea de către titularii paşapoartelor diplomatice*) a obligaţiei prevăzute la art. 11 alin. (2);</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 folosirea paşapoartelor de serviciu*) în alte situaţii decât cele prevăzute la art. 14 alin. (1);</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 nerespectarea de către titularii paşapoartelor de serviciu*) a obligaţiei prevăzute la art. 14 alin. (2);</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e) nerespectarea de către titularii mai multor paşapoarte sau, după caz, de către persoanele prevăzute la art. 20 alin. (2) a obligaţiei de a preda paşaportul simplu temporar, conform art. 17^2 alin. (2), sau, după caz, paşaportul simplu/paşaportul simplu electronic, conform art. 17^2 alin. (3);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(la 20-07-2018 Litera e) din Articolul 46 , Capitolul IV a fost modificată de </w:t>
      </w:r>
      <w:bookmarkStart w:id="284" w:name="REF239"/>
      <w:bookmarkEnd w:id="284"/>
      <w:r w:rsidRPr="00E83B4F">
        <w:rPr>
          <w:rFonts w:ascii="Courier New" w:eastAsia="Times New Roman" w:hAnsi="Courier New" w:cs="Courier New"/>
          <w:color w:val="0000FF"/>
          <w:u w:val="single"/>
          <w:lang w:val="ro-RO"/>
        </w:rPr>
        <w:t>Punctul 22, Articolul I din LEGEA nr. 133 din 18 iunie 2018, publicată în MONITORUL OFICIAL nr. 508 din 20 iunie 2018</w:t>
      </w:r>
      <w:r w:rsidRPr="00E83B4F">
        <w:rPr>
          <w:rFonts w:ascii="Courier New" w:eastAsia="Times New Roman" w:hAnsi="Courier New" w:cs="Courier New"/>
          <w:color w:val="0000FF"/>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e^1) folosirea de către titular sau, după caz, de către persoanele prevăzute la art. 20 alin. (2) a paşapoartelor care au încetat să mai fie valabile conform art. 18 alin. (4);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e^1) a art. 46 a fost introdusă de pct. 30 al </w:t>
      </w:r>
      <w:bookmarkStart w:id="285" w:name="REF240"/>
      <w:bookmarkEnd w:id="285"/>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f) nerespectarea de către titularii paşapoartelor simple, paşapoartelor simple electronice sau ai paşapoartelor simple temporare a obligaţiei prevăzute la art. 20 alin. (1);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f) a art. 46 a fost modificată de pct. 26 al </w:t>
      </w:r>
      <w:bookmarkStart w:id="286" w:name="REF241"/>
      <w:bookmarkEnd w:id="286"/>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FF"/>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g) nerespectarea condiţiei privind păstrarea paşapoartelor simple, paşapoartelor simple electronice sau a paşapoartelor simple temporare ale minorilor care nu au împlinit vârsta de 14 ani de către părinţi, reprezentanţi legali sau însoţitori, prevăzută la art. 20 alin. (2);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g) a art. 46 a fost modificată de pct. 29 al </w:t>
      </w:r>
      <w:bookmarkStart w:id="287" w:name="REF242"/>
      <w:bookmarkEnd w:id="287"/>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h) reţinerea paşaportului aparţinând unei persoane, de către alte persoane decât cele autorizate, în condiţiile art. 20 alin. (3);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i) nerespectarea de către persoanele prevăzute la art. 20 alin. (1) şi (2) a obligaţiei prevăzute la alin. (4);</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j) nerespectarea obligaţiei de a nu folosi paşaportul simplu, paşaportul simplu electronic sau paşaportul simplu temporar declarat furat ori pierdut, de către persoanele prevăzute la art. 27 alin. (2);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j) a art. 46 a fost modificată de pct. 29 al </w:t>
      </w:r>
      <w:bookmarkStart w:id="288" w:name="REF243"/>
      <w:bookmarkEnd w:id="288"/>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k) folosirea paşaportului simplu, paşaportului simplu electronic sau a paşaportului simplu temporar declarat furat ori pierdut, fără îndeplinirea condiţiei prevăzute la art. 27 alin. (3);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k) a art. 46 a fost modificată de pct. 29 al </w:t>
      </w:r>
      <w:bookmarkStart w:id="289" w:name="REF244"/>
      <w:bookmarkEnd w:id="289"/>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k^1) nerespectarea de către titular sau persoanele prevăzute la art. 20 alin. (2) a obligaţiei prevăzute la art. 27 alin. (4);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k^1) a art. 46 a fost introdusă de pct. 31 al </w:t>
      </w:r>
      <w:bookmarkStart w:id="290" w:name="REF245"/>
      <w:bookmarkEnd w:id="290"/>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k^2) nerespectarea de către persoanele prevăzute la art. 20 alin. (5) a obligaţiei de predare a paşaportului simplu, paşaportului simplu electronic sau a paşaportului simplu temporar în termen de 5 zile;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k^2) a art. 46 a fost introdusă de pct. 31 al </w:t>
      </w:r>
      <w:bookmarkStart w:id="291" w:name="REF246"/>
      <w:bookmarkEnd w:id="291"/>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k^3) nerespectarea de către persoanele prevăzute la art. 20 alin. (6) a obligaţiei de a preda paşaportul simplu, paşaportul simplu electronic sau paşaportul simplu temporar autorităţilor prevăzute la art. 20 alin. (3);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k^3) a art. 46 a fost introdusă de pct. 31 al </w:t>
      </w:r>
      <w:bookmarkStart w:id="292" w:name="REF247"/>
      <w:bookmarkEnd w:id="292"/>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 abrogată;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l) a art. 46 a fost abrogată de pct. 14 al </w:t>
      </w:r>
      <w:bookmarkStart w:id="293" w:name="REF248"/>
      <w:bookmarkEnd w:id="293"/>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m) nerespectarea termenului prevăzut la art. 36 alin. (2) de către persoana returnată/expulzată de pe teritoriul statului unde îşi stabilise domiciliul;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m) a art. 46 a fost modificată de pct. 29 al </w:t>
      </w:r>
      <w:bookmarkStart w:id="294" w:name="REF249"/>
      <w:bookmarkEnd w:id="294"/>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n) pierderea, deteriorarea sau distrugerea documentelor de călătorie prevăzute la art. 6 alin. (1), în mod repetat, într-un interval de 3 ani.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n) a art. 46 a fost modificată de pct. 5 al </w:t>
      </w:r>
      <w:bookmarkStart w:id="295" w:name="REF250"/>
      <w:bookmarkEnd w:id="295"/>
      <w:r w:rsidRPr="00E83B4F">
        <w:rPr>
          <w:rFonts w:ascii="Courier New" w:eastAsia="Times New Roman" w:hAnsi="Courier New" w:cs="Courier New"/>
          <w:color w:val="0000FF"/>
          <w:u w:val="single"/>
          <w:lang w:val="ro-RO"/>
        </w:rPr>
        <w:t>art. I din ORDONANŢA DE URGENŢĂ nr. 96 din 29 noiembrie 2006</w:t>
      </w:r>
      <w:r w:rsidRPr="00E83B4F">
        <w:rPr>
          <w:rFonts w:ascii="Courier New" w:eastAsia="Times New Roman" w:hAnsi="Courier New" w:cs="Courier New"/>
          <w:color w:val="0000FF"/>
          <w:lang w:val="ro-RO"/>
        </w:rPr>
        <w:t>, publicată în MONITORUL OFICIAL nr. 981 din 8 decembrie 2006.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Conform </w:t>
      </w:r>
      <w:bookmarkStart w:id="296" w:name="REF251"/>
      <w:bookmarkEnd w:id="296"/>
      <w:r w:rsidRPr="00E83B4F">
        <w:rPr>
          <w:rFonts w:ascii="Courier New" w:eastAsia="Times New Roman" w:hAnsi="Courier New" w:cs="Courier New"/>
          <w:color w:val="0000FF"/>
          <w:u w:val="single"/>
          <w:lang w:val="ro-RO"/>
        </w:rPr>
        <w:t>art. II din ORDONANŢA DE URGENŢĂ nr. 207 din 4 decembrie 2008</w:t>
      </w:r>
      <w:r w:rsidRPr="00E83B4F">
        <w:rPr>
          <w:rFonts w:ascii="Courier New" w:eastAsia="Times New Roman" w:hAnsi="Courier New" w:cs="Courier New"/>
          <w:color w:val="000000"/>
          <w:lang w:val="ro-RO"/>
        </w:rPr>
        <w:t xml:space="preserve">, publicată în MONITORUL OFICIAL nr. 831 din 10 decembrie 2008, în tot cuprinsul </w:t>
      </w:r>
      <w:bookmarkStart w:id="297" w:name="REF252"/>
      <w:bookmarkEnd w:id="297"/>
      <w:r w:rsidRPr="00E83B4F">
        <w:rPr>
          <w:rFonts w:ascii="Courier New" w:eastAsia="Times New Roman" w:hAnsi="Courier New" w:cs="Courier New"/>
          <w:color w:val="0000FF"/>
          <w:u w:val="single"/>
          <w:lang w:val="ro-RO"/>
        </w:rPr>
        <w:t>Legii nr. 248/2005</w:t>
      </w:r>
      <w:r w:rsidRPr="00E83B4F">
        <w:rPr>
          <w:rFonts w:ascii="Courier New" w:eastAsia="Times New Roman" w:hAnsi="Courier New" w:cs="Courier New"/>
          <w:color w:val="000000"/>
          <w:lang w:val="ro-RO"/>
        </w:rPr>
        <w:t>, cu modificările şi completările ulterioare, referirile la "paşaportul diplomatic" şi "paşaportul de serviciu", cu excepţia celor care vizează valabilitatea acestora, se consideră a fi făcute şi la "paşaportul diplomatic electronic", respectiv "paşaportul de serviciu electronic".</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298" w:name="A47"/>
      <w:r w:rsidRPr="00E83B4F">
        <w:rPr>
          <w:rFonts w:ascii="Courier New" w:eastAsia="Times New Roman" w:hAnsi="Courier New" w:cs="Courier New"/>
          <w:color w:val="0000FF"/>
          <w:lang w:val="ro-RO"/>
        </w:rPr>
        <w:t>ART. 47</w:t>
      </w:r>
      <w:bookmarkEnd w:id="298"/>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(1) Contravenţiile prevăzute la art. 46 se sancţionează după cum urmează: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 cu amendă de la 30 lei la 50 lei, cele prevăzute la lit. a), d), e), g) şi 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b) cu amendă de la 50 lei la 100 lei, cele prevăzute la lit. b), c), f), j) şi k);</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c) cu amendă de la 100 lei la 150 lei, cele prevăzute la lit. m) şi n);</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d) abrogată;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Lit. d) a alin. (1) al art. 47 a fost abrogată de pct. 15 al </w:t>
      </w:r>
      <w:bookmarkStart w:id="299" w:name="REF253"/>
      <w:bookmarkEnd w:id="299"/>
      <w:r w:rsidRPr="00E83B4F">
        <w:rPr>
          <w:rFonts w:ascii="Courier New" w:eastAsia="Times New Roman" w:hAnsi="Courier New" w:cs="Courier New"/>
          <w:color w:val="0000FF"/>
          <w:u w:val="single"/>
          <w:lang w:val="ro-RO"/>
        </w:rPr>
        <w:t>art. I din LEGEA nr. 169 din 30 septembrie 2016</w:t>
      </w:r>
      <w:r w:rsidRPr="00E83B4F">
        <w:rPr>
          <w:rFonts w:ascii="Courier New" w:eastAsia="Times New Roman" w:hAnsi="Courier New" w:cs="Courier New"/>
          <w:color w:val="0000FF"/>
          <w:lang w:val="ro-RO"/>
        </w:rPr>
        <w:t>, publicată în MONITORUL OFICIAL nr. 772 din 3 octombrie 2016.</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e) cu amendă de la 300 lei la 500 lei, cele prevăzute la lit. e^1), h), k^1), k^2) şi k^3).</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Alin. (1) al art. 47 a fost modificat de pct. 32 al </w:t>
      </w:r>
      <w:bookmarkStart w:id="300" w:name="REF254"/>
      <w:bookmarkEnd w:id="300"/>
      <w:r w:rsidRPr="00E83B4F">
        <w:rPr>
          <w:rFonts w:ascii="Courier New" w:eastAsia="Times New Roman" w:hAnsi="Courier New" w:cs="Courier New"/>
          <w:color w:val="0000FF"/>
          <w:u w:val="single"/>
          <w:lang w:val="ro-RO"/>
        </w:rPr>
        <w:t>art. I din ORDONANŢA DE URGENŢĂ nr. 207 din 4 decembrie 2008</w:t>
      </w:r>
      <w:r w:rsidRPr="00E83B4F">
        <w:rPr>
          <w:rFonts w:ascii="Courier New" w:eastAsia="Times New Roman" w:hAnsi="Courier New" w:cs="Courier New"/>
          <w:color w:val="0000FF"/>
          <w:lang w:val="ro-RO"/>
        </w:rPr>
        <w:t>, publicată în MONITORUL OFICIAL nr. 831 din 10 decembrie 2008.</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Sumele prevăzute la alin. (1) se vor actualiza prin hotărâre a Guvernului.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01" w:name="A48"/>
      <w:r w:rsidRPr="00E83B4F">
        <w:rPr>
          <w:rFonts w:ascii="Courier New" w:eastAsia="Times New Roman" w:hAnsi="Courier New" w:cs="Courier New"/>
          <w:color w:val="0000FF"/>
          <w:lang w:val="ro-RO"/>
        </w:rPr>
        <w:t>ART. 48</w:t>
      </w:r>
      <w:bookmarkEnd w:id="301"/>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Constatarea contravenţiilor şi aplicarea sancţiunilor se fac de către lucrători anume desemnaţi din cadrul Ministerului Administraţiei şi Internelor ori, după caz, de către agenţi constatatori anume desemnaţi ai altor instituţii sau autorităţi, potrivit competenţelor.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02" w:name="A49"/>
      <w:r w:rsidRPr="00E83B4F">
        <w:rPr>
          <w:rFonts w:ascii="Courier New" w:eastAsia="Times New Roman" w:hAnsi="Courier New" w:cs="Courier New"/>
          <w:color w:val="0000FF"/>
          <w:lang w:val="ro-RO"/>
        </w:rPr>
        <w:t>ART. 49</w:t>
      </w:r>
      <w:bookmarkEnd w:id="302"/>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Contravenţiilor prevăzute la </w:t>
      </w:r>
      <w:bookmarkStart w:id="303" w:name="REF255"/>
      <w:bookmarkEnd w:id="303"/>
      <w:r w:rsidRPr="00E83B4F">
        <w:rPr>
          <w:rFonts w:ascii="Courier New" w:eastAsia="Times New Roman" w:hAnsi="Courier New" w:cs="Courier New"/>
          <w:color w:val="0000FF"/>
          <w:u w:val="single"/>
          <w:lang w:val="ro-RO"/>
        </w:rPr>
        <w:t>art. 46 le sunt aplicabile dispoziţiile Ordonanţei Guvernului nr. 2/2001</w:t>
      </w:r>
      <w:r w:rsidRPr="00E83B4F">
        <w:rPr>
          <w:rFonts w:ascii="Courier New" w:eastAsia="Times New Roman" w:hAnsi="Courier New" w:cs="Courier New"/>
          <w:color w:val="000000"/>
          <w:lang w:val="ro-RO"/>
        </w:rPr>
        <w:t xml:space="preserve"> privind regimul juridic al contravenţiilor, aprobată cu modificări şi completări prin </w:t>
      </w:r>
      <w:bookmarkStart w:id="304" w:name="REF256"/>
      <w:bookmarkEnd w:id="304"/>
      <w:r w:rsidRPr="00E83B4F">
        <w:rPr>
          <w:rFonts w:ascii="Courier New" w:eastAsia="Times New Roman" w:hAnsi="Courier New" w:cs="Courier New"/>
          <w:color w:val="0000FF"/>
          <w:u w:val="single"/>
          <w:lang w:val="ro-RO"/>
        </w:rPr>
        <w:t>Legea nr. 180/2002</w:t>
      </w:r>
      <w:r w:rsidRPr="00E83B4F">
        <w:rPr>
          <w:rFonts w:ascii="Courier New" w:eastAsia="Times New Roman" w:hAnsi="Courier New" w:cs="Courier New"/>
          <w:color w:val="000000"/>
          <w:lang w:val="ro-RO"/>
        </w:rPr>
        <w:t>, cu modificările ulterioare.</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05" w:name="A50"/>
      <w:r w:rsidRPr="00E83B4F">
        <w:rPr>
          <w:rFonts w:ascii="Courier New" w:eastAsia="Times New Roman" w:hAnsi="Courier New" w:cs="Courier New"/>
          <w:color w:val="0000FF"/>
          <w:lang w:val="ro-RO"/>
        </w:rPr>
        <w:t>ART. 50</w:t>
      </w:r>
      <w:bookmarkEnd w:id="305"/>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Abrogat.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50 a fost abrogat de pct. 3 al </w:t>
      </w:r>
      <w:bookmarkStart w:id="306" w:name="REF257"/>
      <w:bookmarkEnd w:id="306"/>
      <w:r w:rsidRPr="00E83B4F">
        <w:rPr>
          <w:rFonts w:ascii="Courier New" w:eastAsia="Times New Roman" w:hAnsi="Courier New" w:cs="Courier New"/>
          <w:color w:val="0000FF"/>
          <w:u w:val="single"/>
          <w:lang w:val="ro-RO"/>
        </w:rPr>
        <w:t>art. 167 din LEGEA nr. 187 din 24 octombrie 2012</w:t>
      </w:r>
      <w:r w:rsidRPr="00E83B4F">
        <w:rPr>
          <w:rFonts w:ascii="Courier New" w:eastAsia="Times New Roman" w:hAnsi="Courier New" w:cs="Courier New"/>
          <w:color w:val="000000"/>
          <w:lang w:val="ro-RO"/>
        </w:rPr>
        <w:t>, publicată în MONITORUL OFICIAL nr. 757 din 12 noiembrie 2012.</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07" w:name="A51"/>
      <w:r w:rsidRPr="00E83B4F">
        <w:rPr>
          <w:rFonts w:ascii="Courier New" w:eastAsia="Times New Roman" w:hAnsi="Courier New" w:cs="Courier New"/>
          <w:color w:val="0000FF"/>
          <w:lang w:val="ro-RO"/>
        </w:rPr>
        <w:t>ART. 51</w:t>
      </w:r>
      <w:bookmarkEnd w:id="307"/>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Fapta persoanei prevăzute la art. 30 alin. (1) lit. d) de a fi lăsat minorul într-un alt stat, cu încălcarea obligaţiilor prevăzute la art. 32 alin. (1) lit. c), e) şi g), constituie infracţiune şi se pedepseşte cu închisoare de la 6 luni la 3 ani sau cu amendă.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51 a fost modificat de pct. 4 al </w:t>
      </w:r>
      <w:bookmarkStart w:id="308" w:name="REF258"/>
      <w:bookmarkEnd w:id="308"/>
      <w:r w:rsidRPr="00E83B4F">
        <w:rPr>
          <w:rFonts w:ascii="Courier New" w:eastAsia="Times New Roman" w:hAnsi="Courier New" w:cs="Courier New"/>
          <w:color w:val="0000FF"/>
          <w:u w:val="single"/>
          <w:lang w:val="ro-RO"/>
        </w:rPr>
        <w:t>art. 167 din LEGEA nr. 187 din 24 octombrie 2012</w:t>
      </w:r>
      <w:r w:rsidRPr="00E83B4F">
        <w:rPr>
          <w:rFonts w:ascii="Courier New" w:eastAsia="Times New Roman" w:hAnsi="Courier New" w:cs="Courier New"/>
          <w:color w:val="000000"/>
          <w:lang w:val="ro-RO"/>
        </w:rPr>
        <w:t>, publicată în MONITORUL OFICIAL nr. 757 din 12 noiembrie 2012.</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09" w:name="CV"/>
      <w:r w:rsidRPr="00E83B4F">
        <w:rPr>
          <w:rFonts w:ascii="Courier New" w:eastAsia="Times New Roman" w:hAnsi="Courier New" w:cs="Courier New"/>
          <w:color w:val="0000FF"/>
          <w:lang w:val="ro-RO"/>
        </w:rPr>
        <w:t>CAP. V</w:t>
      </w:r>
      <w:bookmarkEnd w:id="309"/>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Dispoziţii tranzitorii şi finale</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10" w:name="A52"/>
      <w:r w:rsidRPr="00E83B4F">
        <w:rPr>
          <w:rFonts w:ascii="Courier New" w:eastAsia="Times New Roman" w:hAnsi="Courier New" w:cs="Courier New"/>
          <w:color w:val="0000FF"/>
          <w:lang w:val="ro-RO"/>
        </w:rPr>
        <w:t>ART. 52</w:t>
      </w:r>
      <w:bookmarkEnd w:id="310"/>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Abrogat.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52 a fost abrogat de pct. 27 al </w:t>
      </w:r>
      <w:bookmarkStart w:id="311" w:name="REF259"/>
      <w:bookmarkEnd w:id="311"/>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00"/>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12" w:name="A53"/>
      <w:r w:rsidRPr="00E83B4F">
        <w:rPr>
          <w:rFonts w:ascii="Courier New" w:eastAsia="Times New Roman" w:hAnsi="Courier New" w:cs="Courier New"/>
          <w:color w:val="0000FF"/>
          <w:lang w:val="ro-RO"/>
        </w:rPr>
        <w:t>ART. 53</w:t>
      </w:r>
      <w:bookmarkEnd w:id="312"/>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Courier New" w:eastAsia="Times New Roman" w:hAnsi="Courier New" w:cs="Courier New"/>
          <w:color w:val="0000FF"/>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Normele metodologice de aplicare a prezentei legi se aprobă prin hotărâre a Guvernului, la propunerea Ministerului Administraţiei şi Internelor şi a Ministerului Afacerilor Externe, în termen de 6 luni de la data publicării prezentei legi în Monitorul Oficial al României, Partea 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13" w:name="A54"/>
      <w:r w:rsidRPr="00E83B4F">
        <w:rPr>
          <w:rFonts w:ascii="Courier New" w:eastAsia="Times New Roman" w:hAnsi="Courier New" w:cs="Courier New"/>
          <w:color w:val="0000FF"/>
          <w:lang w:val="ro-RO"/>
        </w:rPr>
        <w:t>ART. 54</w:t>
      </w:r>
      <w:bookmarkEnd w:id="313"/>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(1) Prezenta lege intră în vigoare la 6 luni de la data publicării în Monitorul Oficial al României, Partea 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(2) La data intrării în vigoare a prezentei legi se abrogă </w:t>
      </w:r>
      <w:bookmarkStart w:id="314" w:name="REF260"/>
      <w:bookmarkEnd w:id="314"/>
      <w:r w:rsidRPr="00E83B4F">
        <w:rPr>
          <w:rFonts w:ascii="Courier New" w:eastAsia="Times New Roman" w:hAnsi="Courier New" w:cs="Courier New"/>
          <w:color w:val="0000FF"/>
          <w:u w:val="single"/>
          <w:lang w:val="ro-RO"/>
        </w:rPr>
        <w:t>Ordonanţa Guvernului nr. 65/1997</w:t>
      </w:r>
      <w:r w:rsidRPr="00E83B4F">
        <w:rPr>
          <w:rFonts w:ascii="Courier New" w:eastAsia="Times New Roman" w:hAnsi="Courier New" w:cs="Courier New"/>
          <w:color w:val="000000"/>
          <w:lang w:val="ro-RO"/>
        </w:rPr>
        <w:t xml:space="preserve"> privind regimul paşapoartelor în România, publicată în Monitorul Oficial al României, Partea I, nr. 226 din 30 august 1997, aprobată cu modificări prin </w:t>
      </w:r>
      <w:bookmarkStart w:id="315" w:name="REF261"/>
      <w:bookmarkEnd w:id="315"/>
      <w:r w:rsidRPr="00E83B4F">
        <w:rPr>
          <w:rFonts w:ascii="Courier New" w:eastAsia="Times New Roman" w:hAnsi="Courier New" w:cs="Courier New"/>
          <w:color w:val="0000FF"/>
          <w:u w:val="single"/>
          <w:lang w:val="ro-RO"/>
        </w:rPr>
        <w:t>Legea nr. 216/1998</w:t>
      </w:r>
      <w:r w:rsidRPr="00E83B4F">
        <w:rPr>
          <w:rFonts w:ascii="Courier New" w:eastAsia="Times New Roman" w:hAnsi="Courier New" w:cs="Courier New"/>
          <w:color w:val="000000"/>
          <w:lang w:val="ro-RO"/>
        </w:rPr>
        <w:t>, cu modificările şi completările ulterioare, precum şi orice alte dispoziţii contrare, cu următoarele excepţii: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 </w:t>
      </w:r>
      <w:bookmarkStart w:id="316" w:name="REF262"/>
      <w:bookmarkEnd w:id="316"/>
      <w:r w:rsidRPr="00E83B4F">
        <w:rPr>
          <w:rFonts w:ascii="Courier New" w:eastAsia="Times New Roman" w:hAnsi="Courier New" w:cs="Courier New"/>
          <w:color w:val="0000FF"/>
          <w:u w:val="single"/>
          <w:lang w:val="ro-RO"/>
        </w:rPr>
        <w:t>Hotărârea Guvernului nr. 460/2001</w:t>
      </w:r>
      <w:r w:rsidRPr="00E83B4F">
        <w:rPr>
          <w:rFonts w:ascii="Courier New" w:eastAsia="Times New Roman" w:hAnsi="Courier New" w:cs="Courier New"/>
          <w:color w:val="000000"/>
          <w:lang w:val="ro-RO"/>
        </w:rPr>
        <w:t> privind punerea în circulaţie a noilor tipuri de paşapoarte româneşti, cu modificările ulterioare, publicată în Monitorul Oficial al României, Partea I, nr. 272 din 25 mai 2001;</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b) </w:t>
      </w:r>
      <w:bookmarkStart w:id="317" w:name="REF263"/>
      <w:bookmarkEnd w:id="317"/>
      <w:r w:rsidRPr="00E83B4F">
        <w:rPr>
          <w:rFonts w:ascii="Courier New" w:eastAsia="Times New Roman" w:hAnsi="Courier New" w:cs="Courier New"/>
          <w:color w:val="0000FF"/>
          <w:u w:val="single"/>
          <w:lang w:val="ro-RO"/>
        </w:rPr>
        <w:t>Ordonanţa de urgenţă a Guvernului nr. 144/2001</w:t>
      </w:r>
      <w:r w:rsidRPr="00E83B4F">
        <w:rPr>
          <w:rFonts w:ascii="Courier New" w:eastAsia="Times New Roman" w:hAnsi="Courier New" w:cs="Courier New"/>
          <w:color w:val="000000"/>
          <w:lang w:val="ro-RO"/>
        </w:rPr>
        <w:t xml:space="preserve"> privind îndeplinirea de către cetăţenii români, la ieşirea din ţară, a condiţiilor de intrare în statele membre ale Uniunii Europene şi în alte state, publicată în Monitorul Oficial al României, Partea I, nr. 725 din 14 noiembrie 2001, aprobată şi modificată prin </w:t>
      </w:r>
      <w:bookmarkStart w:id="318" w:name="REF264"/>
      <w:bookmarkEnd w:id="318"/>
      <w:r w:rsidRPr="00E83B4F">
        <w:rPr>
          <w:rFonts w:ascii="Courier New" w:eastAsia="Times New Roman" w:hAnsi="Courier New" w:cs="Courier New"/>
          <w:color w:val="0000FF"/>
          <w:u w:val="single"/>
          <w:lang w:val="ro-RO"/>
        </w:rPr>
        <w:t>Legea nr. 177/2002</w:t>
      </w:r>
      <w:r w:rsidRPr="00E83B4F">
        <w:rPr>
          <w:rFonts w:ascii="Courier New" w:eastAsia="Times New Roman" w:hAnsi="Courier New" w:cs="Courier New"/>
          <w:color w:val="000000"/>
          <w:lang w:val="ro-RO"/>
        </w:rPr>
        <w:t xml:space="preserve">, cu completările ulterioare, şi </w:t>
      </w:r>
      <w:bookmarkStart w:id="319" w:name="REF265"/>
      <w:bookmarkEnd w:id="319"/>
      <w:r w:rsidRPr="00E83B4F">
        <w:rPr>
          <w:rFonts w:ascii="Courier New" w:eastAsia="Times New Roman" w:hAnsi="Courier New" w:cs="Courier New"/>
          <w:color w:val="0000FF"/>
          <w:u w:val="single"/>
          <w:lang w:val="ro-RO"/>
        </w:rPr>
        <w:t>Ordinul ministrului de interne nr. 177/2001</w:t>
      </w:r>
      <w:r w:rsidRPr="00E83B4F">
        <w:rPr>
          <w:rFonts w:ascii="Courier New" w:eastAsia="Times New Roman" w:hAnsi="Courier New" w:cs="Courier New"/>
          <w:color w:val="000000"/>
          <w:lang w:val="ro-RO"/>
        </w:rPr>
        <w:t> pentru stabilirea cuantumului sumei minime în valută liber convertibilă pe care cetăţenii români trebuie să o deţină la ieşirea din ţară, când călătoresc în scopuri particulare în statele membre ale Uniunii Europene sau în alte state, publicat în Monitorul Oficial al României, Partea I, nr. 759 din 28 noiembrie 2001, care se abrogă la data aderării României la Uniunea Europeană.</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20" w:name="A55"/>
      <w:r w:rsidRPr="00E83B4F">
        <w:rPr>
          <w:rFonts w:ascii="Courier New" w:eastAsia="Times New Roman" w:hAnsi="Courier New" w:cs="Courier New"/>
          <w:color w:val="0000FF"/>
          <w:lang w:val="ro-RO"/>
        </w:rPr>
        <w:t>ART. 55</w:t>
      </w:r>
      <w:bookmarkEnd w:id="320"/>
      <w:r w:rsidRPr="00E83B4F">
        <w:rPr>
          <w:rFonts w:ascii="Courier New" w:eastAsia="Times New Roman" w:hAnsi="Courier New" w:cs="Courier New"/>
          <w:color w:val="0000FF"/>
          <w:lang w:val="ro-RO"/>
        </w:rPr>
        <w:t xml:space="preserve">  Jurisprudență </w:t>
      </w:r>
    </w:p>
    <w:p w:rsidR="00E83B4F" w:rsidRPr="00E83B4F" w:rsidRDefault="00E83B4F" w:rsidP="00E83B4F">
      <w:pPr>
        <w:shd w:val="clear" w:color="auto" w:fill="FFFFFF"/>
        <w:spacing w:after="0" w:line="240" w:lineRule="auto"/>
        <w:rPr>
          <w:rFonts w:ascii="Courier New" w:eastAsia="Times New Roman" w:hAnsi="Courier New" w:cs="Courier New"/>
          <w:vanish/>
          <w:color w:val="7F7F7F"/>
          <w:lang w:val="ro-RO"/>
        </w:rPr>
      </w:pPr>
      <w:r w:rsidRPr="00E83B4F">
        <w:rPr>
          <w:rFonts w:ascii="Courier New" w:eastAsia="Times New Roman" w:hAnsi="Courier New" w:cs="Courier New"/>
          <w:vanish/>
          <w:color w:val="7F7F7F"/>
          <w:lang w:val="ro-RO"/>
        </w:rPr>
        <w:t xml:space="preserve">  X  </w:t>
      </w:r>
    </w:p>
    <w:p w:rsidR="00E83B4F" w:rsidRPr="00E83B4F" w:rsidRDefault="00E83B4F" w:rsidP="00E83B4F">
      <w:pPr>
        <w:shd w:val="clear" w:color="auto" w:fill="FFFFFF"/>
        <w:spacing w:before="100" w:beforeAutospacing="1" w:after="100" w:afterAutospacing="1" w:line="240" w:lineRule="auto"/>
        <w:outlineLvl w:val="3"/>
        <w:rPr>
          <w:rFonts w:ascii="Courier New" w:eastAsia="Times New Roman" w:hAnsi="Courier New" w:cs="Courier New"/>
          <w:b/>
          <w:bCs/>
          <w:vanish/>
          <w:color w:val="7F7F7F"/>
          <w:sz w:val="24"/>
          <w:szCs w:val="24"/>
          <w:lang w:val="ro-RO"/>
        </w:rPr>
      </w:pPr>
      <w:r w:rsidRPr="00E83B4F">
        <w:rPr>
          <w:rFonts w:ascii="Courier New" w:eastAsia="Times New Roman" w:hAnsi="Courier New" w:cs="Courier New"/>
          <w:b/>
          <w:bCs/>
          <w:vanish/>
          <w:color w:val="7F7F7F"/>
          <w:sz w:val="24"/>
          <w:szCs w:val="24"/>
          <w:lang w:val="ro-RO"/>
        </w:rPr>
        <w:t xml:space="preserve">Jurisprudenta </w:t>
      </w:r>
    </w:p>
    <w:p w:rsidR="00E83B4F" w:rsidRPr="00E83B4F" w:rsidRDefault="00E83B4F" w:rsidP="00E83B4F">
      <w:pPr>
        <w:shd w:val="clear" w:color="auto" w:fill="FFFFFF"/>
        <w:spacing w:after="0" w:line="240" w:lineRule="auto"/>
        <w:rPr>
          <w:rFonts w:ascii="Times New Roman" w:eastAsia="Times New Roman" w:hAnsi="Times New Roman" w:cs="Times New Roman"/>
          <w:sz w:val="24"/>
          <w:szCs w:val="24"/>
          <w:lang w:val="ro-RO"/>
        </w:rPr>
      </w:pP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Abrogat.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Art. 55 a fost abrogat de pct. 28 al </w:t>
      </w:r>
      <w:bookmarkStart w:id="321" w:name="REF266"/>
      <w:bookmarkEnd w:id="321"/>
      <w:r w:rsidRPr="00E83B4F">
        <w:rPr>
          <w:rFonts w:ascii="Courier New" w:eastAsia="Times New Roman" w:hAnsi="Courier New" w:cs="Courier New"/>
          <w:color w:val="0000FF"/>
          <w:u w:val="single"/>
          <w:lang w:val="ro-RO"/>
        </w:rPr>
        <w:t>art. I din LEGEA nr. 175 din 6 iunie 2013</w:t>
      </w:r>
      <w:r w:rsidRPr="00E83B4F">
        <w:rPr>
          <w:rFonts w:ascii="Courier New" w:eastAsia="Times New Roman" w:hAnsi="Courier New" w:cs="Courier New"/>
          <w:color w:val="000000"/>
          <w:lang w:val="ro-RO"/>
        </w:rPr>
        <w:t>, publicată în MONITORUL OFICIAL nr. 343 din 11 iunie 2013.</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 Notă CTCE: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w:t>
      </w:r>
      <w:bookmarkStart w:id="322" w:name="REF267"/>
      <w:bookmarkEnd w:id="322"/>
      <w:r w:rsidRPr="00E83B4F">
        <w:rPr>
          <w:rFonts w:ascii="Courier New" w:eastAsia="Times New Roman" w:hAnsi="Courier New" w:cs="Courier New"/>
          <w:color w:val="0000FF"/>
          <w:u w:val="single"/>
          <w:lang w:val="ro-RO"/>
        </w:rPr>
        <w:t>Art. III-art. V din ORDONANŢA DE URGENŢĂ nr. 207 din 4 decembrie 2008</w:t>
      </w:r>
      <w:r w:rsidRPr="00E83B4F">
        <w:rPr>
          <w:rFonts w:ascii="Courier New" w:eastAsia="Times New Roman" w:hAnsi="Courier New" w:cs="Courier New"/>
          <w:color w:val="000000"/>
          <w:lang w:val="ro-RO"/>
        </w:rPr>
        <w:t>, publicată în MONITORUL OFICIAL nr. 831 din 10 decembrie 2008 prevăd:</w:t>
      </w:r>
      <w:r w:rsidRPr="00E83B4F">
        <w:rPr>
          <w:rFonts w:ascii="Times New Roman" w:eastAsia="Times New Roman" w:hAnsi="Times New Roman" w:cs="Times New Roman"/>
          <w:sz w:val="24"/>
          <w:szCs w:val="24"/>
          <w:lang w:val="ro-RO"/>
        </w:rPr>
        <w:t xml:space="preserv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Articolul III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(1) La data intrării în vigoare a legii de aprobare a prezentei ordonanţe de urgenţă, serviciile publice comunitare pentru eliberarea şi evidenţa paşapoartelor simple, precum şi misiunile diplomatice şi oficiile consulare ale României în străinătate, dotate cu echipamentele tehnice necesare eliberării paşapoartelor electronice, vor primi şi vor soluţiona atât cererile privind eliberarea paşapoartelor electronice, cât şi a paşapoartelor simple temporare, potrivit competenţelor.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(2) Autorităţile competente care, la data prevăzută la alin. (1), nu sunt dotate cu echipamentele tehnice necesare eliberării paşapoartelor electronice vor primi şi vor soluţiona în continuare cereri pentru eliberarea paşapoartelor simple, dar nu mai târziu de data de 1 noiembrie 2009.</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(3) Pe măsura dotării cu echipamentele tehnice necesare eliberării paşapoartelor simple electronice, instituţiile prefectului în subordinea cărora funcţionează serviciile publice comunitare pentru eliberarea şi evidenţa paşapoartelor simple procedează potrivit alin. (1), având obligaţia de a înştiinţa cetăţenii şi de a notifica Ministerul Administraţiei şi Internelor cu privire la eliberarea noilor documente de călătorie.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23" w:name="REF268"/>
      <w:bookmarkEnd w:id="323"/>
      <w:r w:rsidRPr="00E83B4F">
        <w:rPr>
          <w:rFonts w:ascii="Courier New" w:eastAsia="Times New Roman" w:hAnsi="Courier New" w:cs="Courier New"/>
          <w:color w:val="0000FF"/>
          <w:u w:val="single"/>
          <w:lang w:val="ro-RO"/>
        </w:rPr>
        <w:t>Art. III din ORDONANŢA DE URGENŢĂ nr. 207 din 4 decembrie 2008</w:t>
      </w:r>
      <w:r w:rsidRPr="00E83B4F">
        <w:rPr>
          <w:rFonts w:ascii="Courier New" w:eastAsia="Times New Roman" w:hAnsi="Courier New" w:cs="Courier New"/>
          <w:color w:val="0000FF"/>
          <w:lang w:val="ro-RO"/>
        </w:rPr>
        <w:t xml:space="preserve">, publicată în MONITORUL OFICIAL nr. 831 din 10 decembrie 2008 a fost modificat de pct. 11 al articolului unic din </w:t>
      </w:r>
      <w:bookmarkStart w:id="324" w:name="REF269"/>
      <w:bookmarkEnd w:id="324"/>
      <w:r w:rsidRPr="00E83B4F">
        <w:rPr>
          <w:rFonts w:ascii="Courier New" w:eastAsia="Times New Roman" w:hAnsi="Courier New" w:cs="Courier New"/>
          <w:color w:val="0000FF"/>
          <w:u w:val="single"/>
          <w:lang w:val="ro-RO"/>
        </w:rPr>
        <w:t>LEGEA nr. 264 din 7 iulie 2009</w:t>
      </w:r>
      <w:r w:rsidRPr="00E83B4F">
        <w:rPr>
          <w:rFonts w:ascii="Courier New" w:eastAsia="Times New Roman" w:hAnsi="Courier New" w:cs="Courier New"/>
          <w:color w:val="0000FF"/>
          <w:lang w:val="ro-RO"/>
        </w:rPr>
        <w:t>, publicată în MONITORUL OFICIAL nr. 487 din 14 iulie 2009.</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Articolul III^1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xml:space="preserve">    Guvernul va stabili prin hotărâre condiţiile în care se vor prelua datele biometrice, precum şi condiţiile tehnice de preluare a acestor date, astfel încât acestea să se realizeze cu respectarea vieţii private şi protecţia datelor cu caracter personal.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FF"/>
          <w:lang w:val="ro-RO"/>
        </w:rPr>
        <w:t>    </w:t>
      </w:r>
      <w:bookmarkStart w:id="325" w:name="REF270"/>
      <w:bookmarkEnd w:id="325"/>
      <w:r w:rsidRPr="00E83B4F">
        <w:rPr>
          <w:rFonts w:ascii="Courier New" w:eastAsia="Times New Roman" w:hAnsi="Courier New" w:cs="Courier New"/>
          <w:color w:val="0000FF"/>
          <w:u w:val="single"/>
          <w:lang w:val="ro-RO"/>
        </w:rPr>
        <w:t>Art. III^1 din ORDONANŢA DE URGENŢĂ nr. 207 din 4 decembrie 2008</w:t>
      </w:r>
      <w:r w:rsidRPr="00E83B4F">
        <w:rPr>
          <w:rFonts w:ascii="Courier New" w:eastAsia="Times New Roman" w:hAnsi="Courier New" w:cs="Courier New"/>
          <w:color w:val="0000FF"/>
          <w:lang w:val="ro-RO"/>
        </w:rPr>
        <w:t xml:space="preserve">, publicată în MONITORUL OFICIAL nr. 831 din 10 decembrie 2008 a fost introdus de pct. 12 al articolului unic din </w:t>
      </w:r>
      <w:bookmarkStart w:id="326" w:name="REF271"/>
      <w:bookmarkEnd w:id="326"/>
      <w:r w:rsidRPr="00E83B4F">
        <w:rPr>
          <w:rFonts w:ascii="Courier New" w:eastAsia="Times New Roman" w:hAnsi="Courier New" w:cs="Courier New"/>
          <w:color w:val="0000FF"/>
          <w:u w:val="single"/>
          <w:lang w:val="ro-RO"/>
        </w:rPr>
        <w:t>LEGEA nr. 264 din 7 iulie 2009</w:t>
      </w:r>
      <w:r w:rsidRPr="00E83B4F">
        <w:rPr>
          <w:rFonts w:ascii="Courier New" w:eastAsia="Times New Roman" w:hAnsi="Courier New" w:cs="Courier New"/>
          <w:color w:val="0000FF"/>
          <w:lang w:val="ro-RO"/>
        </w:rPr>
        <w:t>, publicată în MONITORUL OFICIAL nr. 487 din 14 iulie 2009.</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Articolul IV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Cererile pentru eliberarea documentelor de călătorie depuse la autorităţile competente şi nesoluţionate până la intrarea în vigoare a prezentei ordonanţe de urgenţă se soluţionează potrivit dispoziţiilor aplicabile la data depunerii cererii.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Articolul V</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(1) Paşapoartele prevăzute de </w:t>
      </w:r>
      <w:bookmarkStart w:id="327" w:name="REF272"/>
      <w:bookmarkEnd w:id="327"/>
      <w:r w:rsidRPr="00E83B4F">
        <w:rPr>
          <w:rFonts w:ascii="Courier New" w:eastAsia="Times New Roman" w:hAnsi="Courier New" w:cs="Courier New"/>
          <w:color w:val="0000FF"/>
          <w:u w:val="single"/>
          <w:lang w:val="ro-RO"/>
        </w:rPr>
        <w:t>Hotărârea Guvernului nr. 460/2001</w:t>
      </w:r>
      <w:r w:rsidRPr="00E83B4F">
        <w:rPr>
          <w:rFonts w:ascii="Courier New" w:eastAsia="Times New Roman" w:hAnsi="Courier New" w:cs="Courier New"/>
          <w:color w:val="000000"/>
          <w:lang w:val="ro-RO"/>
        </w:rPr>
        <w:t> privind punerea în circulaţie a noilor tipuri de paşapoarte româneşti, cu modificările ulterioare, îşi păstrează valabilitatea, retrăgându-se treptat din circulaţie, potrivit solicitărilor cetăţenilor.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(2) Dispoziţiile alin. (1) se aplică în mod corespunzător şi menţiunilor efectuate în cuprinsul acestor paşapoarte."</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xml:space="preserve">    Această lege a fost adoptată de Parlamentul României, în condiţiile </w:t>
      </w:r>
      <w:bookmarkStart w:id="328" w:name="REF273"/>
      <w:bookmarkEnd w:id="328"/>
      <w:r w:rsidRPr="00E83B4F">
        <w:rPr>
          <w:rFonts w:ascii="Courier New" w:eastAsia="Times New Roman" w:hAnsi="Courier New" w:cs="Courier New"/>
          <w:color w:val="0000FF"/>
          <w:u w:val="single"/>
          <w:lang w:val="ro-RO"/>
        </w:rPr>
        <w:t>art. 147 alin. (2)</w:t>
      </w:r>
      <w:r w:rsidRPr="00E83B4F">
        <w:rPr>
          <w:rFonts w:ascii="Courier New" w:eastAsia="Times New Roman" w:hAnsi="Courier New" w:cs="Courier New"/>
          <w:color w:val="000000"/>
          <w:lang w:val="ro-RO"/>
        </w:rPr>
        <w:t xml:space="preserve">, cu respectarea prevederilor </w:t>
      </w:r>
      <w:bookmarkStart w:id="329" w:name="REF274"/>
      <w:bookmarkEnd w:id="329"/>
      <w:r w:rsidRPr="00E83B4F">
        <w:rPr>
          <w:rFonts w:ascii="Courier New" w:eastAsia="Times New Roman" w:hAnsi="Courier New" w:cs="Courier New"/>
          <w:color w:val="0000FF"/>
          <w:u w:val="single"/>
          <w:lang w:val="ro-RO"/>
        </w:rPr>
        <w:t>art. 75</w:t>
      </w:r>
      <w:r w:rsidRPr="00E83B4F">
        <w:rPr>
          <w:rFonts w:ascii="Courier New" w:eastAsia="Times New Roman" w:hAnsi="Courier New" w:cs="Courier New"/>
          <w:color w:val="000000"/>
          <w:lang w:val="ro-RO"/>
        </w:rPr>
        <w:t xml:space="preserve"> şi ale </w:t>
      </w:r>
      <w:bookmarkStart w:id="330" w:name="REF275"/>
      <w:bookmarkEnd w:id="330"/>
      <w:r w:rsidRPr="00E83B4F">
        <w:rPr>
          <w:rFonts w:ascii="Courier New" w:eastAsia="Times New Roman" w:hAnsi="Courier New" w:cs="Courier New"/>
          <w:color w:val="0000FF"/>
          <w:u w:val="single"/>
          <w:lang w:val="ro-RO"/>
        </w:rPr>
        <w:t>art. 76 alin. (1) din Constituţia României</w:t>
      </w:r>
      <w:r w:rsidRPr="00E83B4F">
        <w:rPr>
          <w:rFonts w:ascii="Courier New" w:eastAsia="Times New Roman" w:hAnsi="Courier New" w:cs="Courier New"/>
          <w:color w:val="000000"/>
          <w:lang w:val="ro-RO"/>
        </w:rPr>
        <w:t>, republicată.</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 PREŞEDINTELE CAMEREI DEPUTAŢILOR,</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DAN RADU RUŞANU</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PREŞEDINTELE SENATULUI</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NICOLAE VĂCĂROIU</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Bucureşti, 20 iulie 2005.</w:t>
      </w:r>
      <w:r w:rsidRPr="00E83B4F">
        <w:rPr>
          <w:rFonts w:ascii="Times New Roman" w:eastAsia="Times New Roman" w:hAnsi="Times New Roman" w:cs="Times New Roman"/>
          <w:sz w:val="24"/>
          <w:szCs w:val="24"/>
          <w:lang w:val="ro-RO"/>
        </w:rPr>
        <w:br/>
      </w:r>
      <w:r w:rsidRPr="00E83B4F">
        <w:rPr>
          <w:rFonts w:ascii="Courier New" w:eastAsia="Times New Roman" w:hAnsi="Courier New" w:cs="Courier New"/>
          <w:color w:val="000000"/>
          <w:lang w:val="ro-RO"/>
        </w:rPr>
        <w:t>    Nr. 248.</w:t>
      </w:r>
      <w:r w:rsidRPr="00E83B4F">
        <w:rPr>
          <w:rFonts w:ascii="Times New Roman" w:eastAsia="Times New Roman" w:hAnsi="Times New Roman" w:cs="Times New Roman"/>
          <w:sz w:val="24"/>
          <w:szCs w:val="24"/>
          <w:lang w:val="ro-RO"/>
        </w:rPr>
        <w:br/>
      </w:r>
      <w:r w:rsidRPr="00E83B4F">
        <w:rPr>
          <w:rFonts w:ascii="Times New Roman" w:eastAsia="Times New Roman" w:hAnsi="Times New Roman" w:cs="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in;height:18pt" o:ole="">
            <v:imagedata r:id="rId4" o:title=""/>
          </v:shape>
          <w:control r:id="rId5" w:name="DefaultOcxName34" w:shapeid="_x0000_i1236"/>
        </w:object>
      </w:r>
      <w:r w:rsidRPr="00E83B4F">
        <w:rPr>
          <w:rFonts w:ascii="Times New Roman" w:eastAsia="Times New Roman" w:hAnsi="Times New Roman" w:cs="Times New Roman"/>
          <w:sz w:val="24"/>
          <w:szCs w:val="24"/>
          <w:lang w:val="ro-RO"/>
        </w:rPr>
        <w:object w:dxaOrig="1440" w:dyaOrig="1440">
          <v:shape id="_x0000_i1235" type="#_x0000_t75" style="width:1in;height:18pt" o:ole="">
            <v:imagedata r:id="rId6" o:title=""/>
          </v:shape>
          <w:control r:id="rId7" w:name="DefaultOcxName35" w:shapeid="_x0000_i1235"/>
        </w:object>
      </w:r>
      <w:r w:rsidRPr="00E83B4F">
        <w:rPr>
          <w:rFonts w:ascii="Times New Roman" w:eastAsia="Times New Roman" w:hAnsi="Times New Roman" w:cs="Times New Roman"/>
          <w:sz w:val="24"/>
          <w:szCs w:val="24"/>
          <w:lang w:val="ro-RO"/>
        </w:rPr>
        <w:object w:dxaOrig="1440" w:dyaOrig="1440">
          <v:shape id="_x0000_i1234" type="#_x0000_t75" style="width:1in;height:18pt" o:ole="">
            <v:imagedata r:id="rId8" o:title=""/>
          </v:shape>
          <w:control r:id="rId9" w:name="DefaultOcxName36" w:shapeid="_x0000_i1234"/>
        </w:object>
      </w:r>
    </w:p>
    <w:p w:rsidR="00E83B4F" w:rsidRPr="00E83B4F" w:rsidRDefault="00E83B4F" w:rsidP="00E83B4F">
      <w:pPr>
        <w:shd w:val="clear" w:color="auto" w:fill="FFFFFF"/>
        <w:spacing w:after="0" w:line="240" w:lineRule="auto"/>
        <w:rPr>
          <w:rFonts w:ascii="Times New Roman" w:eastAsia="Times New Roman" w:hAnsi="Times New Roman" w:cs="Times New Roman"/>
          <w:vanish/>
          <w:color w:val="7F7F7F"/>
          <w:sz w:val="24"/>
          <w:szCs w:val="24"/>
          <w:lang w:val="ro-RO"/>
        </w:rPr>
      </w:pPr>
      <w:bookmarkStart w:id="331" w:name="_GoBack"/>
      <w:bookmarkEnd w:id="331"/>
      <w:r w:rsidRPr="00E83B4F">
        <w:rPr>
          <w:rFonts w:ascii="Times New Roman" w:eastAsia="Times New Roman" w:hAnsi="Times New Roman" w:cs="Times New Roman"/>
          <w:vanish/>
          <w:color w:val="7F7F7F"/>
          <w:sz w:val="24"/>
          <w:szCs w:val="24"/>
          <w:lang w:val="ro-RO"/>
        </w:rPr>
        <w:t xml:space="preserve">  X  </w:t>
      </w:r>
    </w:p>
    <w:p w:rsidR="008B376E" w:rsidRDefault="00E83B4F" w:rsidP="00E83B4F">
      <w:r w:rsidRPr="00E83B4F">
        <w:rPr>
          <w:rFonts w:ascii="Times New Roman" w:eastAsia="Times New Roman" w:hAnsi="Times New Roman" w:cs="Times New Roman"/>
          <w:sz w:val="24"/>
          <w:szCs w:val="24"/>
          <w:lang w:val="ro-RO"/>
        </w:rPr>
        <w:br/>
      </w:r>
    </w:p>
    <w:sectPr w:rsidR="008B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4F"/>
    <w:rsid w:val="008B376E"/>
    <w:rsid w:val="00E8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32621-DD60-44B5-A238-08674BC7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3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83B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83B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B4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83B4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83B4F"/>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E83B4F"/>
  </w:style>
  <w:style w:type="character" w:styleId="Hyperlink">
    <w:name w:val="Hyperlink"/>
    <w:basedOn w:val="DefaultParagraphFont"/>
    <w:uiPriority w:val="99"/>
    <w:semiHidden/>
    <w:unhideWhenUsed/>
    <w:rsid w:val="00E83B4F"/>
    <w:rPr>
      <w:color w:val="0000FF"/>
      <w:u w:val="single"/>
    </w:rPr>
  </w:style>
  <w:style w:type="character" w:styleId="FollowedHyperlink">
    <w:name w:val="FollowedHyperlink"/>
    <w:basedOn w:val="DefaultParagraphFont"/>
    <w:uiPriority w:val="99"/>
    <w:semiHidden/>
    <w:unhideWhenUsed/>
    <w:rsid w:val="00E83B4F"/>
    <w:rPr>
      <w:color w:val="0000FF"/>
      <w:u w:val="single"/>
    </w:rPr>
  </w:style>
  <w:style w:type="paragraph" w:styleId="NormalWeb">
    <w:name w:val="Normal (Web)"/>
    <w:basedOn w:val="Normal"/>
    <w:uiPriority w:val="99"/>
    <w:semiHidden/>
    <w:unhideWhenUsed/>
    <w:rsid w:val="00E8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chor">
    <w:name w:val="panchor"/>
    <w:basedOn w:val="Normal"/>
    <w:rsid w:val="00E83B4F"/>
    <w:pPr>
      <w:spacing w:before="100" w:beforeAutospacing="1" w:after="100" w:afterAutospacing="1" w:line="240" w:lineRule="auto"/>
    </w:pPr>
    <w:rPr>
      <w:rFonts w:ascii="Courier New" w:eastAsia="Times New Roman" w:hAnsi="Courier New" w:cs="Courier New"/>
      <w:color w:val="0000FF"/>
      <w:u w:val="single"/>
    </w:rPr>
  </w:style>
  <w:style w:type="paragraph" w:customStyle="1" w:styleId="panchorclicked">
    <w:name w:val="panchorclicked"/>
    <w:basedOn w:val="Normal"/>
    <w:rsid w:val="00E83B4F"/>
    <w:pPr>
      <w:shd w:val="clear" w:color="auto" w:fill="E0E0E0"/>
      <w:spacing w:before="100" w:beforeAutospacing="1" w:after="100" w:afterAutospacing="1" w:line="240" w:lineRule="auto"/>
    </w:pPr>
    <w:rPr>
      <w:rFonts w:ascii="Courier New" w:eastAsia="Times New Roman" w:hAnsi="Courier New" w:cs="Courier New"/>
      <w:color w:val="FF0000"/>
      <w:u w:val="single"/>
    </w:rPr>
  </w:style>
  <w:style w:type="paragraph" w:customStyle="1" w:styleId="percents">
    <w:name w:val="percents"/>
    <w:basedOn w:val="Normal"/>
    <w:rsid w:val="00E83B4F"/>
    <w:pPr>
      <w:pBdr>
        <w:top w:val="single" w:sz="2" w:space="0" w:color="CCCCCC"/>
        <w:left w:val="single" w:sz="2" w:space="0" w:color="CCCCCC"/>
        <w:bottom w:val="single" w:sz="2" w:space="0" w:color="CCCCCC"/>
        <w:right w:val="single" w:sz="2" w:space="0" w:color="CCCCCC"/>
      </w:pBdr>
      <w:shd w:val="clear" w:color="auto" w:fill="FFFFFF"/>
      <w:spacing w:before="15" w:after="15" w:line="240" w:lineRule="auto"/>
      <w:ind w:left="15" w:right="15"/>
      <w:jc w:val="center"/>
    </w:pPr>
    <w:rPr>
      <w:rFonts w:ascii="Arial" w:eastAsia="Times New Roman" w:hAnsi="Arial" w:cs="Arial"/>
      <w:b/>
      <w:bCs/>
      <w:color w:val="000000"/>
      <w:sz w:val="24"/>
      <w:szCs w:val="24"/>
    </w:rPr>
  </w:style>
  <w:style w:type="paragraph" w:customStyle="1" w:styleId="istoricc">
    <w:name w:val="istoricc"/>
    <w:basedOn w:val="Normal"/>
    <w:rsid w:val="00E83B4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storiccselectat">
    <w:name w:val="istoriccselectat"/>
    <w:basedOn w:val="Normal"/>
    <w:rsid w:val="00E83B4F"/>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rand">
    <w:name w:val="rand"/>
    <w:basedOn w:val="Normal"/>
    <w:rsid w:val="00E83B4F"/>
    <w:pPr>
      <w:spacing w:before="100" w:beforeAutospacing="1" w:after="100" w:afterAutospacing="1" w:line="240" w:lineRule="auto"/>
    </w:pPr>
    <w:rPr>
      <w:rFonts w:ascii="Times New Roman" w:eastAsia="Times New Roman" w:hAnsi="Times New Roman" w:cs="Times New Roman"/>
    </w:rPr>
  </w:style>
  <w:style w:type="paragraph" w:customStyle="1" w:styleId="randcol">
    <w:name w:val="randcol"/>
    <w:basedOn w:val="Normal"/>
    <w:rsid w:val="00E83B4F"/>
    <w:pPr>
      <w:spacing w:before="100" w:beforeAutospacing="1" w:after="100" w:afterAutospacing="1" w:line="240" w:lineRule="auto"/>
    </w:pPr>
    <w:rPr>
      <w:rFonts w:ascii="Times New Roman" w:eastAsia="Times New Roman" w:hAnsi="Times New Roman" w:cs="Times New Roman"/>
    </w:rPr>
  </w:style>
  <w:style w:type="paragraph" w:customStyle="1" w:styleId="ulclass">
    <w:name w:val="ulclass"/>
    <w:basedOn w:val="Normal"/>
    <w:rsid w:val="00E83B4F"/>
    <w:pPr>
      <w:spacing w:before="100" w:beforeAutospacing="1" w:after="100" w:afterAutospacing="1" w:line="240" w:lineRule="auto"/>
    </w:pPr>
    <w:rPr>
      <w:rFonts w:ascii="Times New Roman" w:eastAsia="Times New Roman" w:hAnsi="Times New Roman" w:cs="Times New Roman"/>
      <w:vanish/>
    </w:rPr>
  </w:style>
  <w:style w:type="paragraph" w:customStyle="1" w:styleId="ulclassshow">
    <w:name w:val="ulclassshow"/>
    <w:basedOn w:val="Normal"/>
    <w:rsid w:val="00E83B4F"/>
    <w:pPr>
      <w:spacing w:before="100" w:beforeAutospacing="1" w:after="100" w:afterAutospacing="1" w:line="240" w:lineRule="auto"/>
    </w:pPr>
    <w:rPr>
      <w:rFonts w:ascii="Times New Roman" w:eastAsia="Times New Roman" w:hAnsi="Times New Roman" w:cs="Times New Roman"/>
    </w:rPr>
  </w:style>
  <w:style w:type="paragraph" w:customStyle="1" w:styleId="divspete">
    <w:name w:val="divspete"/>
    <w:basedOn w:val="Normal"/>
    <w:rsid w:val="00E83B4F"/>
    <w:pPr>
      <w:pBdr>
        <w:top w:val="single" w:sz="12" w:space="15" w:color="CCCCCC"/>
        <w:left w:val="single" w:sz="12" w:space="15" w:color="CCCCCC"/>
        <w:bottom w:val="single" w:sz="12" w:space="15" w:color="CCCCCC"/>
        <w:right w:val="single" w:sz="12" w:space="15" w:color="CCCCCC"/>
      </w:pBdr>
      <w:shd w:val="clear" w:color="auto" w:fill="FFFFFF"/>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upperleftbtn">
    <w:name w:val="upperleftbtn"/>
    <w:basedOn w:val="Normal"/>
    <w:rsid w:val="00E83B4F"/>
    <w:pPr>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upperrightbtn">
    <w:name w:val="upperrightbtn"/>
    <w:basedOn w:val="Normal"/>
    <w:rsid w:val="00E83B4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owerleftbtn">
    <w:name w:val="lowerleftbtn"/>
    <w:basedOn w:val="Normal"/>
    <w:rsid w:val="00E83B4F"/>
    <w:pPr>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lowerrightbtn">
    <w:name w:val="lowerrightbtn"/>
    <w:basedOn w:val="Normal"/>
    <w:rsid w:val="00E83B4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eftfillerbtn">
    <w:name w:val="leftfillerbtn"/>
    <w:basedOn w:val="Normal"/>
    <w:rsid w:val="00E83B4F"/>
    <w:pPr>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rightfillerbtn">
    <w:name w:val="rightfillerbtn"/>
    <w:basedOn w:val="Normal"/>
    <w:rsid w:val="00E83B4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ppermiddlebtn">
    <w:name w:val="uppermiddlebtn"/>
    <w:basedOn w:val="Normal"/>
    <w:rsid w:val="00E83B4F"/>
    <w:pPr>
      <w:spacing w:before="100" w:beforeAutospacing="1" w:after="100" w:afterAutospacing="1" w:line="240" w:lineRule="auto"/>
      <w:jc w:val="center"/>
    </w:pPr>
    <w:rPr>
      <w:rFonts w:ascii="Tahoma" w:eastAsia="Times New Roman" w:hAnsi="Tahoma" w:cs="Tahoma"/>
      <w:color w:val="FFFFFF"/>
      <w:spacing w:val="15"/>
      <w:sz w:val="17"/>
      <w:szCs w:val="17"/>
    </w:rPr>
  </w:style>
  <w:style w:type="paragraph" w:customStyle="1" w:styleId="lowermiddlebtn">
    <w:name w:val="lowermiddlebtn"/>
    <w:basedOn w:val="Normal"/>
    <w:rsid w:val="00E83B4F"/>
    <w:pPr>
      <w:spacing w:before="100" w:beforeAutospacing="1" w:after="100" w:afterAutospacing="1" w:line="240" w:lineRule="auto"/>
    </w:pPr>
    <w:rPr>
      <w:rFonts w:ascii="Tahoma" w:eastAsia="Times New Roman" w:hAnsi="Tahoma" w:cs="Tahoma"/>
      <w:color w:val="FFFFFF"/>
      <w:sz w:val="17"/>
      <w:szCs w:val="17"/>
    </w:rPr>
  </w:style>
  <w:style w:type="paragraph" w:customStyle="1" w:styleId="middlefillerbtn">
    <w:name w:val="middlefillerbtn"/>
    <w:basedOn w:val="Normal"/>
    <w:rsid w:val="00E83B4F"/>
    <w:pPr>
      <w:spacing w:before="100" w:beforeAutospacing="1" w:after="100" w:afterAutospacing="1" w:line="240" w:lineRule="auto"/>
      <w:jc w:val="center"/>
    </w:pPr>
    <w:rPr>
      <w:rFonts w:ascii="Tahoma" w:eastAsia="Times New Roman" w:hAnsi="Tahoma" w:cs="Tahoma"/>
      <w:color w:val="FFFFFF"/>
      <w:spacing w:val="15"/>
      <w:sz w:val="17"/>
      <w:szCs w:val="17"/>
    </w:rPr>
  </w:style>
  <w:style w:type="paragraph" w:customStyle="1" w:styleId="spacerbtn">
    <w:name w:val="spacerbtn"/>
    <w:basedOn w:val="Normal"/>
    <w:rsid w:val="00E83B4F"/>
    <w:pPr>
      <w:spacing w:before="100" w:beforeAutospacing="1" w:after="100" w:afterAutospacing="1" w:line="240" w:lineRule="auto"/>
    </w:pPr>
    <w:rPr>
      <w:rFonts w:ascii="Tahoma" w:eastAsia="Times New Roman" w:hAnsi="Tahoma" w:cs="Tahoma"/>
      <w:sz w:val="6"/>
      <w:szCs w:val="6"/>
    </w:rPr>
  </w:style>
  <w:style w:type="paragraph" w:customStyle="1" w:styleId="menuhidden">
    <w:name w:val="menuhidden"/>
    <w:basedOn w:val="Normal"/>
    <w:rsid w:val="00E83B4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nuitemout">
    <w:name w:val="menuitemout"/>
    <w:basedOn w:val="Normal"/>
    <w:rsid w:val="00E83B4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nuitemover">
    <w:name w:val="menuitemover"/>
    <w:basedOn w:val="Normal"/>
    <w:rsid w:val="00E83B4F"/>
    <w:pPr>
      <w:shd w:val="clear" w:color="auto" w:fill="6A6A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nuitemclicked">
    <w:name w:val="menuitemclicked"/>
    <w:basedOn w:val="Normal"/>
    <w:rsid w:val="00E83B4F"/>
    <w:pPr>
      <w:shd w:val="clear" w:color="auto" w:fill="000000"/>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menuitemhr">
    <w:name w:val="menuitemhr"/>
    <w:basedOn w:val="Normal"/>
    <w:rsid w:val="00E83B4F"/>
    <w:pPr>
      <w:spacing w:before="100" w:beforeAutospacing="1" w:after="100" w:afterAutospacing="1" w:line="240" w:lineRule="auto"/>
    </w:pPr>
    <w:rPr>
      <w:rFonts w:ascii="Times New Roman" w:eastAsia="Times New Roman" w:hAnsi="Times New Roman" w:cs="Times New Roman"/>
      <w:color w:val="E9E907"/>
      <w:sz w:val="24"/>
      <w:szCs w:val="24"/>
    </w:rPr>
  </w:style>
  <w:style w:type="paragraph" w:customStyle="1" w:styleId="menucontainer">
    <w:name w:val="menucontainer"/>
    <w:basedOn w:val="Normal"/>
    <w:rsid w:val="00E8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tncontainer">
    <w:name w:val="homebtncontainer"/>
    <w:basedOn w:val="Normal"/>
    <w:rsid w:val="00E83B4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pbtncontainer">
    <w:name w:val="topbtncontainer"/>
    <w:basedOn w:val="Normal"/>
    <w:rsid w:val="00E83B4F"/>
    <w:pPr>
      <w:spacing w:before="100" w:beforeAutospacing="1" w:after="100" w:afterAutospacing="1" w:line="240" w:lineRule="auto"/>
      <w:ind w:right="150"/>
      <w:jc w:val="right"/>
    </w:pPr>
    <w:rPr>
      <w:rFonts w:ascii="Times New Roman" w:eastAsia="Times New Roman" w:hAnsi="Times New Roman" w:cs="Times New Roman"/>
      <w:sz w:val="24"/>
      <w:szCs w:val="24"/>
    </w:rPr>
  </w:style>
  <w:style w:type="paragraph" w:customStyle="1" w:styleId="normebtncontainer">
    <w:name w:val="normebtncontainer"/>
    <w:basedOn w:val="Normal"/>
    <w:rsid w:val="00E83B4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ozebtncontainer">
    <w:name w:val="pozebtncontainer"/>
    <w:basedOn w:val="Normal"/>
    <w:rsid w:val="00E83B4F"/>
    <w:pPr>
      <w:spacing w:before="100" w:beforeAutospacing="1" w:after="100" w:afterAutospacing="1" w:line="240" w:lineRule="auto"/>
      <w:ind w:right="150"/>
      <w:jc w:val="right"/>
    </w:pPr>
    <w:rPr>
      <w:rFonts w:ascii="Times New Roman" w:eastAsia="Times New Roman" w:hAnsi="Times New Roman" w:cs="Times New Roman"/>
      <w:sz w:val="24"/>
      <w:szCs w:val="24"/>
    </w:rPr>
  </w:style>
  <w:style w:type="paragraph" w:customStyle="1" w:styleId="calendarbtncontainer">
    <w:name w:val="calendarbtncontainer"/>
    <w:basedOn w:val="Normal"/>
    <w:rsid w:val="00E83B4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lendarformebtncontainer">
    <w:name w:val="calendarformebtncontainer"/>
    <w:basedOn w:val="Normal"/>
    <w:rsid w:val="00E83B4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omehlpcontainer">
    <w:name w:val="homehlpcontainer"/>
    <w:basedOn w:val="Normal"/>
    <w:rsid w:val="00E83B4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firmbtnsbox">
    <w:name w:val="confirmbtnsbox"/>
    <w:basedOn w:val="Normal"/>
    <w:rsid w:val="00E83B4F"/>
    <w:pPr>
      <w:pBdr>
        <w:top w:val="threeDEngrave" w:sz="6" w:space="2" w:color="E9E907"/>
        <w:left w:val="threeDEngrave" w:sz="6" w:space="2" w:color="E9E907"/>
        <w:bottom w:val="threeDEngrave" w:sz="6" w:space="2" w:color="E9E907"/>
        <w:right w:val="threeDEngrave" w:sz="6" w:space="2" w:color="E9E90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tn2">
    <w:name w:val="leftbtn2"/>
    <w:basedOn w:val="Normal"/>
    <w:rsid w:val="00E83B4F"/>
    <w:pPr>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rightbtn2">
    <w:name w:val="rightbtn2"/>
    <w:basedOn w:val="Normal"/>
    <w:rsid w:val="00E83B4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iddlebtn2">
    <w:name w:val="middlebtn2"/>
    <w:basedOn w:val="Normal"/>
    <w:rsid w:val="00E83B4F"/>
    <w:pPr>
      <w:spacing w:before="100" w:beforeAutospacing="1" w:after="100" w:afterAutospacing="1" w:line="240" w:lineRule="auto"/>
      <w:jc w:val="center"/>
    </w:pPr>
    <w:rPr>
      <w:rFonts w:ascii="Tahoma" w:eastAsia="Times New Roman" w:hAnsi="Tahoma" w:cs="Tahoma"/>
      <w:color w:val="FFFFFF"/>
      <w:spacing w:val="15"/>
      <w:sz w:val="17"/>
      <w:szCs w:val="17"/>
    </w:rPr>
  </w:style>
  <w:style w:type="paragraph" w:customStyle="1" w:styleId="leftbtn2over">
    <w:name w:val="leftbtn2over"/>
    <w:basedOn w:val="Normal"/>
    <w:rsid w:val="00E83B4F"/>
    <w:pPr>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rightbtn2over">
    <w:name w:val="rightbtn2over"/>
    <w:basedOn w:val="Normal"/>
    <w:rsid w:val="00E83B4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iddlebtn2over">
    <w:name w:val="middlebtn2over"/>
    <w:basedOn w:val="Normal"/>
    <w:rsid w:val="00E83B4F"/>
    <w:pPr>
      <w:spacing w:before="100" w:beforeAutospacing="1" w:after="100" w:afterAutospacing="1" w:line="240" w:lineRule="auto"/>
      <w:jc w:val="center"/>
    </w:pPr>
    <w:rPr>
      <w:rFonts w:ascii="Tahoma" w:eastAsia="Times New Roman" w:hAnsi="Tahoma" w:cs="Tahoma"/>
      <w:color w:val="F0F0F0"/>
      <w:spacing w:val="15"/>
      <w:sz w:val="17"/>
      <w:szCs w:val="17"/>
    </w:rPr>
  </w:style>
  <w:style w:type="paragraph" w:customStyle="1" w:styleId="middlebtn2clicked">
    <w:name w:val="middlebtn2clicked"/>
    <w:basedOn w:val="Normal"/>
    <w:rsid w:val="00E83B4F"/>
    <w:pPr>
      <w:spacing w:before="100" w:beforeAutospacing="1" w:after="100" w:afterAutospacing="1" w:line="240" w:lineRule="auto"/>
      <w:jc w:val="center"/>
    </w:pPr>
    <w:rPr>
      <w:rFonts w:ascii="Tahoma" w:eastAsia="Times New Roman" w:hAnsi="Tahoma" w:cs="Tahoma"/>
      <w:color w:val="606060"/>
      <w:spacing w:val="15"/>
      <w:sz w:val="17"/>
      <w:szCs w:val="17"/>
    </w:rPr>
  </w:style>
  <w:style w:type="paragraph" w:customStyle="1" w:styleId="middlebtn2set">
    <w:name w:val="middlebtn2set"/>
    <w:basedOn w:val="Normal"/>
    <w:rsid w:val="00E83B4F"/>
    <w:pPr>
      <w:spacing w:before="100" w:beforeAutospacing="1" w:after="100" w:afterAutospacing="1" w:line="240" w:lineRule="auto"/>
      <w:jc w:val="center"/>
    </w:pPr>
    <w:rPr>
      <w:rFonts w:ascii="Tahoma" w:eastAsia="Times New Roman" w:hAnsi="Tahoma" w:cs="Tahoma"/>
      <w:color w:val="A0A0A0"/>
      <w:spacing w:val="15"/>
      <w:sz w:val="17"/>
      <w:szCs w:val="17"/>
    </w:rPr>
  </w:style>
  <w:style w:type="paragraph" w:customStyle="1" w:styleId="toolbar1">
    <w:name w:val="toolbar1"/>
    <w:basedOn w:val="Normal"/>
    <w:rsid w:val="00E83B4F"/>
    <w:pPr>
      <w:pBdr>
        <w:top w:val="inset" w:sz="12" w:space="0" w:color="F0F0F0"/>
        <w:left w:val="inset" w:sz="12" w:space="2" w:color="F0F0F0"/>
        <w:bottom w:val="inset" w:sz="12" w:space="0" w:color="F0F0F0"/>
        <w:right w:val="inset" w:sz="12" w:space="2" w:color="F0F0F0"/>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1hidden">
    <w:name w:val="toolbar1hidden"/>
    <w:basedOn w:val="Normal"/>
    <w:rsid w:val="00E83B4F"/>
    <w:pPr>
      <w:pBdr>
        <w:top w:val="inset" w:sz="12" w:space="0" w:color="F0F0F0"/>
        <w:left w:val="inset" w:sz="12" w:space="2" w:color="F0F0F0"/>
        <w:bottom w:val="inset" w:sz="12" w:space="0" w:color="F0F0F0"/>
        <w:right w:val="inset" w:sz="12" w:space="2" w:color="F0F0F0"/>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btn1">
    <w:name w:val="toolbtn1"/>
    <w:basedOn w:val="Normal"/>
    <w:rsid w:val="00E83B4F"/>
    <w:pPr>
      <w:spacing w:before="100" w:beforeAutospacing="1" w:after="100" w:afterAutospacing="1" w:line="240" w:lineRule="auto"/>
      <w:jc w:val="center"/>
    </w:pPr>
    <w:rPr>
      <w:rFonts w:ascii="Tahoma" w:eastAsia="Times New Roman" w:hAnsi="Tahoma" w:cs="Tahoma"/>
      <w:color w:val="FFFFFF"/>
      <w:sz w:val="12"/>
      <w:szCs w:val="12"/>
    </w:rPr>
  </w:style>
  <w:style w:type="paragraph" w:customStyle="1" w:styleId="toolbtn1over">
    <w:name w:val="toolbtn1over"/>
    <w:basedOn w:val="Normal"/>
    <w:rsid w:val="00E83B4F"/>
    <w:pPr>
      <w:spacing w:before="100" w:beforeAutospacing="1" w:after="100" w:afterAutospacing="1" w:line="240" w:lineRule="auto"/>
      <w:jc w:val="center"/>
    </w:pPr>
    <w:rPr>
      <w:rFonts w:ascii="Tahoma" w:eastAsia="Times New Roman" w:hAnsi="Tahoma" w:cs="Tahoma"/>
      <w:color w:val="FFFFFF"/>
      <w:sz w:val="12"/>
      <w:szCs w:val="12"/>
    </w:rPr>
  </w:style>
  <w:style w:type="paragraph" w:customStyle="1" w:styleId="toolbtn1mousedown">
    <w:name w:val="toolbtn1mousedown"/>
    <w:basedOn w:val="Normal"/>
    <w:rsid w:val="00E83B4F"/>
    <w:pPr>
      <w:spacing w:before="100" w:beforeAutospacing="1" w:after="100" w:afterAutospacing="1" w:line="240" w:lineRule="auto"/>
      <w:jc w:val="center"/>
    </w:pPr>
    <w:rPr>
      <w:rFonts w:ascii="Tahoma" w:eastAsia="Times New Roman" w:hAnsi="Tahoma" w:cs="Tahoma"/>
      <w:color w:val="404040"/>
      <w:sz w:val="12"/>
      <w:szCs w:val="12"/>
    </w:rPr>
  </w:style>
  <w:style w:type="paragraph" w:customStyle="1" w:styleId="taskbarbtninactive">
    <w:name w:val="taskbarbtninactive"/>
    <w:basedOn w:val="Normal"/>
    <w:rsid w:val="00E83B4F"/>
    <w:pPr>
      <w:pBdr>
        <w:left w:val="outset" w:sz="6" w:space="0" w:color="606060"/>
        <w:right w:val="outset" w:sz="6" w:space="0" w:color="606060"/>
      </w:pBdr>
      <w:spacing w:before="15" w:after="100" w:afterAutospacing="1" w:line="240" w:lineRule="auto"/>
      <w:ind w:left="15" w:right="15"/>
    </w:pPr>
    <w:rPr>
      <w:rFonts w:ascii="Tahoma" w:eastAsia="Times New Roman" w:hAnsi="Tahoma" w:cs="Tahoma"/>
      <w:color w:val="A0A0A0"/>
      <w:sz w:val="15"/>
      <w:szCs w:val="15"/>
    </w:rPr>
  </w:style>
  <w:style w:type="paragraph" w:customStyle="1" w:styleId="taskbarbtninactiveover">
    <w:name w:val="taskbarbtninactiveover"/>
    <w:basedOn w:val="Normal"/>
    <w:rsid w:val="00E83B4F"/>
    <w:pPr>
      <w:pBdr>
        <w:left w:val="outset" w:sz="6" w:space="0" w:color="606060"/>
        <w:right w:val="outset" w:sz="6" w:space="0" w:color="606060"/>
      </w:pBdr>
      <w:spacing w:before="15" w:after="100" w:afterAutospacing="1" w:line="240" w:lineRule="auto"/>
      <w:ind w:left="15" w:right="15"/>
    </w:pPr>
    <w:rPr>
      <w:rFonts w:ascii="Tahoma" w:eastAsia="Times New Roman" w:hAnsi="Tahoma" w:cs="Tahoma"/>
      <w:color w:val="FFFFFF"/>
      <w:sz w:val="15"/>
      <w:szCs w:val="15"/>
    </w:rPr>
  </w:style>
  <w:style w:type="paragraph" w:customStyle="1" w:styleId="taskbarbtninactivedown">
    <w:name w:val="taskbarbtninactivedown"/>
    <w:basedOn w:val="Normal"/>
    <w:rsid w:val="00E83B4F"/>
    <w:pPr>
      <w:pBdr>
        <w:left w:val="outset" w:sz="6" w:space="0" w:color="606060"/>
        <w:right w:val="outset" w:sz="6" w:space="0" w:color="606060"/>
      </w:pBdr>
      <w:spacing w:before="15" w:after="100" w:afterAutospacing="1" w:line="240" w:lineRule="auto"/>
      <w:ind w:left="15" w:right="15"/>
    </w:pPr>
    <w:rPr>
      <w:rFonts w:ascii="Tahoma" w:eastAsia="Times New Roman" w:hAnsi="Tahoma" w:cs="Tahoma"/>
      <w:color w:val="606060"/>
      <w:sz w:val="15"/>
      <w:szCs w:val="15"/>
    </w:rPr>
  </w:style>
  <w:style w:type="paragraph" w:customStyle="1" w:styleId="taskbarbtnactive">
    <w:name w:val="taskbarbtnactive"/>
    <w:basedOn w:val="Normal"/>
    <w:rsid w:val="00E83B4F"/>
    <w:pPr>
      <w:pBdr>
        <w:left w:val="inset" w:sz="6" w:space="0" w:color="606060"/>
        <w:right w:val="inset" w:sz="6" w:space="0" w:color="606060"/>
      </w:pBdr>
      <w:spacing w:before="15" w:after="100" w:afterAutospacing="1" w:line="240" w:lineRule="auto"/>
      <w:ind w:left="15" w:right="15"/>
    </w:pPr>
    <w:rPr>
      <w:rFonts w:ascii="Tahoma" w:eastAsia="Times New Roman" w:hAnsi="Tahoma" w:cs="Tahoma"/>
      <w:color w:val="FFFFFF"/>
      <w:sz w:val="15"/>
      <w:szCs w:val="15"/>
    </w:rPr>
  </w:style>
  <w:style w:type="paragraph" w:customStyle="1" w:styleId="taskbarbtnactiveover">
    <w:name w:val="taskbarbtnactiveover"/>
    <w:basedOn w:val="Normal"/>
    <w:rsid w:val="00E83B4F"/>
    <w:pPr>
      <w:pBdr>
        <w:left w:val="inset" w:sz="6" w:space="0" w:color="606060"/>
        <w:right w:val="inset" w:sz="6" w:space="0" w:color="606060"/>
      </w:pBdr>
      <w:spacing w:before="15" w:after="100" w:afterAutospacing="1" w:line="240" w:lineRule="auto"/>
      <w:ind w:left="15" w:right="15"/>
    </w:pPr>
    <w:rPr>
      <w:rFonts w:ascii="Tahoma" w:eastAsia="Times New Roman" w:hAnsi="Tahoma" w:cs="Tahoma"/>
      <w:color w:val="FFFFFF"/>
      <w:sz w:val="15"/>
      <w:szCs w:val="15"/>
    </w:rPr>
  </w:style>
  <w:style w:type="paragraph" w:customStyle="1" w:styleId="taskbarbtnactivedown">
    <w:name w:val="taskbarbtnactivedown"/>
    <w:basedOn w:val="Normal"/>
    <w:rsid w:val="00E83B4F"/>
    <w:pPr>
      <w:pBdr>
        <w:left w:val="inset" w:sz="6" w:space="0" w:color="606060"/>
        <w:right w:val="inset" w:sz="6" w:space="0" w:color="606060"/>
      </w:pBdr>
      <w:spacing w:before="15" w:after="100" w:afterAutospacing="1" w:line="240" w:lineRule="auto"/>
      <w:ind w:left="15" w:right="15"/>
    </w:pPr>
    <w:rPr>
      <w:rFonts w:ascii="Tahoma" w:eastAsia="Times New Roman" w:hAnsi="Tahoma" w:cs="Tahoma"/>
      <w:color w:val="A0A0A0"/>
      <w:sz w:val="15"/>
      <w:szCs w:val="15"/>
    </w:rPr>
  </w:style>
  <w:style w:type="paragraph" w:customStyle="1" w:styleId="taskbararea">
    <w:name w:val="taskbararea"/>
    <w:basedOn w:val="Normal"/>
    <w:rsid w:val="00E83B4F"/>
    <w:pPr>
      <w:pBdr>
        <w:top w:val="inset" w:sz="12" w:space="0" w:color="F0F0F0"/>
        <w:left w:val="inset" w:sz="12" w:space="1" w:color="F0F0F0"/>
        <w:bottom w:val="single" w:sz="12" w:space="0" w:color="A0A0A0"/>
        <w:right w:val="inset" w:sz="12" w:space="0" w:color="F0F0F0"/>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barbutton">
    <w:name w:val="scrollbarbutton"/>
    <w:basedOn w:val="Normal"/>
    <w:rsid w:val="00E83B4F"/>
    <w:pPr>
      <w:shd w:val="clear" w:color="auto" w:fill="404040"/>
      <w:spacing w:before="100" w:beforeAutospacing="1" w:after="15" w:line="240" w:lineRule="auto"/>
      <w:jc w:val="center"/>
    </w:pPr>
    <w:rPr>
      <w:rFonts w:ascii="Tahoma" w:eastAsia="Times New Roman" w:hAnsi="Tahoma" w:cs="Tahoma"/>
      <w:color w:val="FFFFFF"/>
      <w:sz w:val="12"/>
      <w:szCs w:val="12"/>
    </w:rPr>
  </w:style>
  <w:style w:type="paragraph" w:customStyle="1" w:styleId="continutactcontainer">
    <w:name w:val="continutactcontainer"/>
    <w:basedOn w:val="Normal"/>
    <w:rsid w:val="00E83B4F"/>
    <w:pPr>
      <w:pBdr>
        <w:top w:val="single" w:sz="48"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tactcontainerprintable">
    <w:name w:val="continutactcontainerprintable"/>
    <w:basedOn w:val="Normal"/>
    <w:rsid w:val="00E83B4F"/>
    <w:pPr>
      <w:spacing w:after="0" w:line="240" w:lineRule="auto"/>
    </w:pPr>
    <w:rPr>
      <w:rFonts w:ascii="Times New Roman" w:eastAsia="Times New Roman" w:hAnsi="Times New Roman" w:cs="Times New Roman"/>
      <w:sz w:val="24"/>
      <w:szCs w:val="24"/>
    </w:rPr>
  </w:style>
  <w:style w:type="paragraph" w:customStyle="1" w:styleId="bodyact">
    <w:name w:val="bodyact"/>
    <w:basedOn w:val="Normal"/>
    <w:rsid w:val="00E83B4F"/>
    <w:pPr>
      <w:spacing w:after="0" w:line="240" w:lineRule="auto"/>
    </w:pPr>
    <w:rPr>
      <w:rFonts w:ascii="Times New Roman" w:eastAsia="Times New Roman" w:hAnsi="Times New Roman" w:cs="Times New Roman"/>
      <w:sz w:val="24"/>
      <w:szCs w:val="24"/>
    </w:rPr>
  </w:style>
  <w:style w:type="paragraph" w:customStyle="1" w:styleId="bodyactother">
    <w:name w:val="bodyactother"/>
    <w:basedOn w:val="Normal"/>
    <w:rsid w:val="00E83B4F"/>
    <w:pPr>
      <w:spacing w:after="0" w:line="240" w:lineRule="auto"/>
    </w:pPr>
    <w:rPr>
      <w:rFonts w:ascii="Times New Roman" w:eastAsia="Times New Roman" w:hAnsi="Times New Roman" w:cs="Times New Roman"/>
      <w:sz w:val="24"/>
      <w:szCs w:val="24"/>
    </w:rPr>
  </w:style>
  <w:style w:type="paragraph" w:customStyle="1" w:styleId="continutactcontainerother">
    <w:name w:val="continutactcontainerother"/>
    <w:basedOn w:val="Normal"/>
    <w:rsid w:val="00E83B4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utarecontainer">
    <w:name w:val="cautarecontainer"/>
    <w:basedOn w:val="Normal"/>
    <w:rsid w:val="00E83B4F"/>
    <w:pPr>
      <w:pBdr>
        <w:top w:val="single" w:sz="2" w:space="0" w:color="A0A0A0"/>
        <w:left w:val="single" w:sz="2" w:space="0" w:color="A0A0A0"/>
        <w:bottom w:val="single" w:sz="2" w:space="0" w:color="A0A0A0"/>
        <w:right w:val="single" w:sz="2" w:space="8" w:color="A0A0A0"/>
      </w:pBdr>
      <w:shd w:val="clear" w:color="auto" w:fill="F0F0F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cautarecontainerhidden">
    <w:name w:val="cautarecontainerhidden"/>
    <w:basedOn w:val="Normal"/>
    <w:rsid w:val="00E83B4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utarevaluecontainer">
    <w:name w:val="cautarevaluecontainer"/>
    <w:basedOn w:val="Normal"/>
    <w:rsid w:val="00E83B4F"/>
    <w:pPr>
      <w:spacing w:before="60" w:after="60" w:line="240" w:lineRule="auto"/>
    </w:pPr>
    <w:rPr>
      <w:rFonts w:ascii="Times New Roman" w:eastAsia="Times New Roman" w:hAnsi="Times New Roman" w:cs="Times New Roman"/>
      <w:sz w:val="24"/>
      <w:szCs w:val="24"/>
    </w:rPr>
  </w:style>
  <w:style w:type="paragraph" w:customStyle="1" w:styleId="cautarevaluecontainernosrc">
    <w:name w:val="cautarevaluecontainernosrc"/>
    <w:basedOn w:val="Normal"/>
    <w:rsid w:val="00E83B4F"/>
    <w:pPr>
      <w:spacing w:before="60" w:after="60" w:line="240" w:lineRule="auto"/>
    </w:pPr>
    <w:rPr>
      <w:rFonts w:ascii="Times New Roman" w:eastAsia="Times New Roman" w:hAnsi="Times New Roman" w:cs="Times New Roman"/>
      <w:sz w:val="24"/>
      <w:szCs w:val="24"/>
    </w:rPr>
  </w:style>
  <w:style w:type="paragraph" w:customStyle="1" w:styleId="cautarevaluecontainerie">
    <w:name w:val="cautarevaluecontainerie"/>
    <w:basedOn w:val="Normal"/>
    <w:rsid w:val="00E83B4F"/>
    <w:pPr>
      <w:spacing w:before="60" w:after="60" w:line="240" w:lineRule="auto"/>
    </w:pPr>
    <w:rPr>
      <w:rFonts w:ascii="Times New Roman" w:eastAsia="Times New Roman" w:hAnsi="Times New Roman" w:cs="Times New Roman"/>
      <w:sz w:val="24"/>
      <w:szCs w:val="24"/>
    </w:rPr>
  </w:style>
  <w:style w:type="paragraph" w:customStyle="1" w:styleId="cautarevaluedefault">
    <w:name w:val="cautarevaluedefault"/>
    <w:basedOn w:val="Normal"/>
    <w:rsid w:val="00E83B4F"/>
    <w:pPr>
      <w:spacing w:after="100" w:afterAutospacing="1" w:line="240" w:lineRule="atLeast"/>
      <w:ind w:left="300"/>
      <w:textAlignment w:val="bottom"/>
    </w:pPr>
    <w:rPr>
      <w:rFonts w:ascii="Tahoma" w:eastAsia="Times New Roman" w:hAnsi="Tahoma" w:cs="Tahoma"/>
      <w:color w:val="606060"/>
      <w:sz w:val="15"/>
      <w:szCs w:val="15"/>
    </w:rPr>
  </w:style>
  <w:style w:type="paragraph" w:customStyle="1" w:styleId="cautarevaluedefaultnosrc">
    <w:name w:val="cautarevaluedefaultnosrc"/>
    <w:basedOn w:val="Normal"/>
    <w:rsid w:val="00E83B4F"/>
    <w:pPr>
      <w:spacing w:after="100" w:afterAutospacing="1" w:line="240" w:lineRule="atLeast"/>
      <w:ind w:left="135"/>
      <w:textAlignment w:val="bottom"/>
    </w:pPr>
    <w:rPr>
      <w:rFonts w:ascii="Tahoma" w:eastAsia="Times New Roman" w:hAnsi="Tahoma" w:cs="Tahoma"/>
      <w:color w:val="606060"/>
      <w:sz w:val="15"/>
      <w:szCs w:val="15"/>
    </w:rPr>
  </w:style>
  <w:style w:type="paragraph" w:customStyle="1" w:styleId="cautarevalueerr">
    <w:name w:val="cautarevalueerr"/>
    <w:basedOn w:val="Normal"/>
    <w:rsid w:val="00E83B4F"/>
    <w:pPr>
      <w:spacing w:after="100" w:afterAutospacing="1" w:line="240" w:lineRule="atLeast"/>
      <w:ind w:left="300"/>
      <w:textAlignment w:val="center"/>
    </w:pPr>
    <w:rPr>
      <w:rFonts w:ascii="Tahoma" w:eastAsia="Times New Roman" w:hAnsi="Tahoma" w:cs="Tahoma"/>
      <w:color w:val="F06060"/>
      <w:sz w:val="15"/>
      <w:szCs w:val="15"/>
    </w:rPr>
  </w:style>
  <w:style w:type="paragraph" w:customStyle="1" w:styleId="cautaretextinfo">
    <w:name w:val="cautaretextinfo"/>
    <w:basedOn w:val="Normal"/>
    <w:rsid w:val="00E83B4F"/>
    <w:pPr>
      <w:spacing w:before="100" w:beforeAutospacing="1" w:after="100" w:afterAutospacing="1" w:line="240" w:lineRule="auto"/>
      <w:jc w:val="center"/>
    </w:pPr>
    <w:rPr>
      <w:rFonts w:ascii="Tahoma" w:eastAsia="Times New Roman" w:hAnsi="Tahoma" w:cs="Tahoma"/>
      <w:color w:val="404040"/>
      <w:sz w:val="15"/>
      <w:szCs w:val="15"/>
    </w:rPr>
  </w:style>
  <w:style w:type="paragraph" w:customStyle="1" w:styleId="cautareclosebtn">
    <w:name w:val="cautareclosebtn"/>
    <w:basedOn w:val="Normal"/>
    <w:rsid w:val="00E83B4F"/>
    <w:pPr>
      <w:spacing w:before="30" w:after="30" w:line="240" w:lineRule="auto"/>
      <w:ind w:left="30" w:right="30"/>
    </w:pPr>
    <w:rPr>
      <w:rFonts w:ascii="Times New Roman" w:eastAsia="Times New Roman" w:hAnsi="Times New Roman" w:cs="Times New Roman"/>
      <w:sz w:val="24"/>
      <w:szCs w:val="24"/>
    </w:rPr>
  </w:style>
  <w:style w:type="paragraph" w:customStyle="1" w:styleId="cautareclosebtndown">
    <w:name w:val="cautareclosebtndown"/>
    <w:basedOn w:val="Normal"/>
    <w:rsid w:val="00E83B4F"/>
    <w:pPr>
      <w:spacing w:before="30" w:after="30" w:line="240" w:lineRule="auto"/>
      <w:ind w:left="30" w:right="30"/>
    </w:pPr>
    <w:rPr>
      <w:rFonts w:ascii="Times New Roman" w:eastAsia="Times New Roman" w:hAnsi="Times New Roman" w:cs="Times New Roman"/>
      <w:sz w:val="24"/>
      <w:szCs w:val="24"/>
    </w:rPr>
  </w:style>
  <w:style w:type="paragraph" w:customStyle="1" w:styleId="cautarearrowbk">
    <w:name w:val="cautarearrowbk"/>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bkie">
    <w:name w:val="cautarearrowbkie"/>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bkdown">
    <w:name w:val="cautarearrowbkdown"/>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bkdownie">
    <w:name w:val="cautarearrowbkdownie"/>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left">
    <w:name w:val="cautarearrowleft"/>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leftie">
    <w:name w:val="cautarearrowleftie"/>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leftdown">
    <w:name w:val="cautarearrowleftdown"/>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leftdownie">
    <w:name w:val="cautarearrowleftdownie"/>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right">
    <w:name w:val="cautarearrowright"/>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rightie">
    <w:name w:val="cautarearrowrightie"/>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rightdown">
    <w:name w:val="cautarearrowrightdown"/>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rightdownie">
    <w:name w:val="cautarearrowrightdownie"/>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fw">
    <w:name w:val="cautarearrowfw"/>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fwie">
    <w:name w:val="cautarearrowfwie"/>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fwdown">
    <w:name w:val="cautarearrowfwdown"/>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arrowfwdownie">
    <w:name w:val="cautarearrowfwdownie"/>
    <w:basedOn w:val="Normal"/>
    <w:rsid w:val="00E83B4F"/>
    <w:pPr>
      <w:spacing w:before="60" w:after="0" w:line="240" w:lineRule="auto"/>
    </w:pPr>
    <w:rPr>
      <w:rFonts w:ascii="Times New Roman" w:eastAsia="Times New Roman" w:hAnsi="Times New Roman" w:cs="Times New Roman"/>
      <w:sz w:val="24"/>
      <w:szCs w:val="24"/>
    </w:rPr>
  </w:style>
  <w:style w:type="paragraph" w:customStyle="1" w:styleId="cautarestatus">
    <w:name w:val="cautarestatus"/>
    <w:basedOn w:val="Normal"/>
    <w:rsid w:val="00E83B4F"/>
    <w:pPr>
      <w:spacing w:before="30" w:after="100" w:afterAutospacing="1" w:line="240" w:lineRule="auto"/>
    </w:pPr>
    <w:rPr>
      <w:rFonts w:ascii="Tahoma" w:eastAsia="Times New Roman" w:hAnsi="Tahoma" w:cs="Tahoma"/>
      <w:b/>
      <w:bCs/>
      <w:color w:val="606060"/>
      <w:sz w:val="15"/>
      <w:szCs w:val="15"/>
    </w:rPr>
  </w:style>
  <w:style w:type="paragraph" w:customStyle="1" w:styleId="cautarettlbar">
    <w:name w:val="cautarettlbar"/>
    <w:basedOn w:val="Normal"/>
    <w:rsid w:val="00E83B4F"/>
    <w:pPr>
      <w:spacing w:before="30" w:after="100" w:afterAutospacing="1" w:line="240" w:lineRule="auto"/>
      <w:jc w:val="center"/>
    </w:pPr>
    <w:rPr>
      <w:rFonts w:ascii="Tahoma" w:eastAsia="Times New Roman" w:hAnsi="Tahoma" w:cs="Tahoma"/>
      <w:color w:val="606060"/>
      <w:sz w:val="16"/>
      <w:szCs w:val="16"/>
    </w:rPr>
  </w:style>
  <w:style w:type="paragraph" w:customStyle="1" w:styleId="cautarehighlightedcurrentelement">
    <w:name w:val="cautarehighlightedcurrentelement"/>
    <w:basedOn w:val="Normal"/>
    <w:rsid w:val="00E83B4F"/>
    <w:pPr>
      <w:pBdr>
        <w:top w:val="single" w:sz="12" w:space="0" w:color="E0E0E0"/>
        <w:left w:val="single" w:sz="12" w:space="0" w:color="E0E0E0"/>
        <w:bottom w:val="single" w:sz="12" w:space="0" w:color="E0E0E0"/>
        <w:right w:val="single" w:sz="12" w:space="0" w:color="E0E0E0"/>
      </w:pBdr>
      <w:shd w:val="clear" w:color="auto" w:fill="FFA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lepsidradummy">
    <w:name w:val="clepsidradummy"/>
    <w:basedOn w:val="Normal"/>
    <w:rsid w:val="00E8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E8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E8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E83B4F"/>
    <w:pPr>
      <w:shd w:val="clear" w:color="auto" w:fill="397185"/>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ubmitl">
    <w:name w:val="submitl"/>
    <w:basedOn w:val="Normal"/>
    <w:rsid w:val="00E83B4F"/>
    <w:pPr>
      <w:shd w:val="clear" w:color="auto" w:fill="397185"/>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ubmit2">
    <w:name w:val="submit2"/>
    <w:basedOn w:val="Normal"/>
    <w:rsid w:val="00E83B4F"/>
    <w:pPr>
      <w:shd w:val="clear" w:color="auto" w:fill="FF0000"/>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ubmitmic">
    <w:name w:val="submitmic"/>
    <w:basedOn w:val="Normal"/>
    <w:rsid w:val="00E83B4F"/>
    <w:pPr>
      <w:shd w:val="clear" w:color="auto" w:fill="397185"/>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select">
    <w:name w:val="select"/>
    <w:basedOn w:val="Normal"/>
    <w:rsid w:val="00E83B4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
    <w:name w:val="text"/>
    <w:basedOn w:val="Normal"/>
    <w:rsid w:val="00E83B4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
    <w:name w:val="edit"/>
    <w:basedOn w:val="Normal"/>
    <w:rsid w:val="00E83B4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vtabelnorme">
    <w:name w:val="divtabelnorme"/>
    <w:basedOn w:val="Normal"/>
    <w:rsid w:val="00E83B4F"/>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divtextnorme">
    <w:name w:val="divtextnorme"/>
    <w:basedOn w:val="Normal"/>
    <w:rsid w:val="00E83B4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ivflotant">
    <w:name w:val="divflotant"/>
    <w:basedOn w:val="Normal"/>
    <w:rsid w:val="00E83B4F"/>
    <w:pPr>
      <w:shd w:val="clear" w:color="auto" w:fill="00CC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vflotantascuns">
    <w:name w:val="divflotantascuns"/>
    <w:basedOn w:val="Normal"/>
    <w:rsid w:val="00E83B4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vflotantvizibil">
    <w:name w:val="divflotantvizibil"/>
    <w:basedOn w:val="Normal"/>
    <w:rsid w:val="00E8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deasupra">
    <w:name w:val="divdeasupra"/>
    <w:basedOn w:val="Normal"/>
    <w:rsid w:val="00E83B4F"/>
    <w:pPr>
      <w:shd w:val="clear" w:color="auto" w:fill="00CC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flotantinfo">
    <w:name w:val="divflotantinfo"/>
    <w:basedOn w:val="Normal"/>
    <w:rsid w:val="00E8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E83B4F"/>
    <w:pPr>
      <w:pBdr>
        <w:top w:val="single" w:sz="12" w:space="15" w:color="CCCCCC"/>
        <w:left w:val="single" w:sz="12" w:space="15" w:color="CCCCCC"/>
        <w:bottom w:val="single" w:sz="12" w:space="15" w:color="CCCCCC"/>
        <w:right w:val="single" w:sz="12" w:space="15" w:color="CCCCCC"/>
      </w:pBdr>
      <w:shd w:val="clear" w:color="auto" w:fill="FFFFFF"/>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marchezparagraf">
    <w:name w:val="marchezparagraf"/>
    <w:basedOn w:val="Normal"/>
    <w:rsid w:val="00E83B4F"/>
    <w:pPr>
      <w:shd w:val="clear" w:color="auto" w:fill="FFFF0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cuvantmarcat">
    <w:name w:val="cuvantmarcat"/>
    <w:basedOn w:val="Normal"/>
    <w:rsid w:val="00E83B4F"/>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E83B4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dtabel">
    <w:name w:val="randtabel"/>
    <w:basedOn w:val="Normal"/>
    <w:rsid w:val="00E83B4F"/>
    <w:pPr>
      <w:spacing w:after="100" w:afterAutospacing="1" w:line="240" w:lineRule="auto"/>
    </w:pPr>
    <w:rPr>
      <w:rFonts w:ascii="Times New Roman" w:eastAsia="Times New Roman" w:hAnsi="Times New Roman" w:cs="Times New Roman"/>
      <w:sz w:val="24"/>
      <w:szCs w:val="24"/>
    </w:rPr>
  </w:style>
  <w:style w:type="paragraph" w:customStyle="1" w:styleId="par">
    <w:name w:val="par"/>
    <w:basedOn w:val="Normal"/>
    <w:rsid w:val="00E83B4F"/>
    <w:pPr>
      <w:spacing w:after="0" w:line="240" w:lineRule="auto"/>
    </w:pPr>
    <w:rPr>
      <w:rFonts w:ascii="Courier New" w:eastAsia="Times New Roman" w:hAnsi="Courier New" w:cs="Courier New"/>
    </w:rPr>
  </w:style>
  <w:style w:type="paragraph" w:customStyle="1" w:styleId="pre">
    <w:name w:val="pre"/>
    <w:basedOn w:val="Normal"/>
    <w:rsid w:val="00E83B4F"/>
    <w:pPr>
      <w:spacing w:after="100" w:afterAutospacing="1" w:line="240" w:lineRule="auto"/>
    </w:pPr>
    <w:rPr>
      <w:rFonts w:ascii="Times New Roman" w:eastAsia="Times New Roman" w:hAnsi="Times New Roman" w:cs="Times New Roman"/>
      <w:sz w:val="24"/>
      <w:szCs w:val="24"/>
    </w:rPr>
  </w:style>
  <w:style w:type="paragraph" w:customStyle="1" w:styleId="cf0">
    <w:name w:val="cf0"/>
    <w:basedOn w:val="Normal"/>
    <w:rsid w:val="00E83B4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f1">
    <w:name w:val="cf1"/>
    <w:basedOn w:val="Normal"/>
    <w:rsid w:val="00E83B4F"/>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f2">
    <w:name w:val="cf2"/>
    <w:basedOn w:val="Normal"/>
    <w:rsid w:val="00E83B4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7">
    <w:name w:val="font7"/>
    <w:basedOn w:val="Normal"/>
    <w:rsid w:val="00E83B4F"/>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8">
    <w:name w:val="font8"/>
    <w:basedOn w:val="Normal"/>
    <w:rsid w:val="00E83B4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9">
    <w:name w:val="font9"/>
    <w:basedOn w:val="Normal"/>
    <w:rsid w:val="00E83B4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0">
    <w:name w:val="font10"/>
    <w:basedOn w:val="Normal"/>
    <w:rsid w:val="00E83B4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1">
    <w:name w:val="font11"/>
    <w:basedOn w:val="Normal"/>
    <w:rsid w:val="00E83B4F"/>
    <w:pPr>
      <w:spacing w:before="100" w:beforeAutospacing="1" w:after="100" w:afterAutospacing="1" w:line="240" w:lineRule="auto"/>
    </w:pPr>
    <w:rPr>
      <w:rFonts w:ascii="Times New Roman" w:eastAsia="Times New Roman" w:hAnsi="Times New Roman" w:cs="Times New Roman"/>
    </w:rPr>
  </w:style>
  <w:style w:type="paragraph" w:customStyle="1" w:styleId="dhtmlwindow">
    <w:name w:val="dhtmlwindow"/>
    <w:basedOn w:val="Normal"/>
    <w:rsid w:val="00E83B4F"/>
    <w:pPr>
      <w:pBdr>
        <w:top w:val="single" w:sz="12" w:space="0" w:color="CCCCCC"/>
        <w:left w:val="single" w:sz="12" w:space="0" w:color="CCCCCC"/>
        <w:bottom w:val="single" w:sz="12" w:space="0" w:color="CCCCCC"/>
        <w:right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g-handle">
    <w:name w:val="drag-handle"/>
    <w:basedOn w:val="Normal"/>
    <w:rsid w:val="00E83B4F"/>
    <w:pPr>
      <w:pBdr>
        <w:top w:val="single" w:sz="12" w:space="1" w:color="CCCCCC"/>
        <w:left w:val="single" w:sz="12" w:space="1" w:color="CCCCCC"/>
        <w:bottom w:val="single" w:sz="12" w:space="1" w:color="CCCCCC"/>
        <w:right w:val="single" w:sz="12" w:space="1" w:color="CCCCCC"/>
      </w:pBdr>
      <w:shd w:val="clear" w:color="auto" w:fill="CCCCCC"/>
      <w:spacing w:before="100" w:beforeAutospacing="1" w:after="100" w:afterAutospacing="1" w:line="240" w:lineRule="auto"/>
      <w:ind w:firstLine="45"/>
    </w:pPr>
    <w:rPr>
      <w:rFonts w:ascii="Arial" w:eastAsia="Times New Roman" w:hAnsi="Arial" w:cs="Arial"/>
      <w:b/>
      <w:bCs/>
      <w:color w:val="000000"/>
      <w:sz w:val="21"/>
      <w:szCs w:val="21"/>
    </w:rPr>
  </w:style>
  <w:style w:type="paragraph" w:customStyle="1" w:styleId="drag-contentarea">
    <w:name w:val="drag-contentarea"/>
    <w:basedOn w:val="Normal"/>
    <w:rsid w:val="00E83B4F"/>
    <w:pPr>
      <w:pBdr>
        <w:top w:val="single" w:sz="6" w:space="2" w:color="A52A2A"/>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rag-statusarea">
    <w:name w:val="drag-statusarea"/>
    <w:basedOn w:val="Normal"/>
    <w:rsid w:val="00E83B4F"/>
    <w:pPr>
      <w:pBdr>
        <w:top w:val="single" w:sz="12" w:space="0" w:color="CCCCCC"/>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ag-resizearea">
    <w:name w:val="drag-resizearea"/>
    <w:basedOn w:val="Normal"/>
    <w:rsid w:val="00E83B4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aexpand">
    <w:name w:val="aexpand"/>
    <w:basedOn w:val="Normal"/>
    <w:rsid w:val="00E8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chor1">
    <w:name w:val="panchor1"/>
    <w:basedOn w:val="Normal"/>
    <w:rsid w:val="00E83B4F"/>
    <w:pPr>
      <w:spacing w:before="100" w:beforeAutospacing="1" w:after="100" w:afterAutospacing="1" w:line="240" w:lineRule="auto"/>
    </w:pPr>
    <w:rPr>
      <w:rFonts w:ascii="Courier New" w:eastAsia="Times New Roman" w:hAnsi="Courier New" w:cs="Courier New"/>
      <w:color w:val="0000FF"/>
      <w:u w:val="single"/>
    </w:rPr>
  </w:style>
  <w:style w:type="paragraph" w:customStyle="1" w:styleId="panchorclicked1">
    <w:name w:val="panchorclicked1"/>
    <w:basedOn w:val="Normal"/>
    <w:rsid w:val="00E83B4F"/>
    <w:pPr>
      <w:shd w:val="clear" w:color="auto" w:fill="E0E0E0"/>
      <w:spacing w:before="100" w:beforeAutospacing="1" w:after="100" w:afterAutospacing="1" w:line="240" w:lineRule="auto"/>
    </w:pPr>
    <w:rPr>
      <w:rFonts w:ascii="Courier New" w:eastAsia="Times New Roman" w:hAnsi="Courier New" w:cs="Courier New"/>
      <w:color w:val="FF0000"/>
      <w:u w:val="single"/>
    </w:rPr>
  </w:style>
  <w:style w:type="character" w:customStyle="1" w:styleId="cautarettlbar1">
    <w:name w:val="cautarettlbar1"/>
    <w:basedOn w:val="DefaultParagraphFont"/>
    <w:rsid w:val="00E83B4F"/>
    <w:rPr>
      <w:rFonts w:ascii="Tahoma" w:hAnsi="Tahoma" w:cs="Tahoma" w:hint="default"/>
      <w:b w:val="0"/>
      <w:bCs w:val="0"/>
      <w:color w:val="606060"/>
      <w:sz w:val="16"/>
      <w:szCs w:val="16"/>
    </w:rPr>
  </w:style>
  <w:style w:type="character" w:customStyle="1" w:styleId="cautareclosebtn1">
    <w:name w:val="cautareclosebtn1"/>
    <w:basedOn w:val="DefaultParagraphFont"/>
    <w:rsid w:val="00E83B4F"/>
    <w:rPr>
      <w:vanish w:val="0"/>
      <w:webHidden w:val="0"/>
      <w:specVanish w:val="0"/>
    </w:rPr>
  </w:style>
  <w:style w:type="character" w:customStyle="1" w:styleId="panchor2">
    <w:name w:val="panchor2"/>
    <w:basedOn w:val="DefaultParagraphFont"/>
    <w:rsid w:val="00E83B4F"/>
    <w:rPr>
      <w:rFonts w:ascii="Courier New" w:hAnsi="Courier New" w:cs="Courier New" w:hint="default"/>
      <w:color w:val="0000FF"/>
      <w:sz w:val="22"/>
      <w:szCs w:val="22"/>
      <w:u w:val="single"/>
    </w:rPr>
  </w:style>
  <w:style w:type="character" w:customStyle="1" w:styleId="panchor3">
    <w:name w:val="panchor3"/>
    <w:basedOn w:val="DefaultParagraphFont"/>
    <w:rsid w:val="00E83B4F"/>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0359">
      <w:bodyDiv w:val="1"/>
      <w:marLeft w:val="0"/>
      <w:marRight w:val="0"/>
      <w:marTop w:val="0"/>
      <w:marBottom w:val="0"/>
      <w:divBdr>
        <w:top w:val="none" w:sz="0" w:space="0" w:color="auto"/>
        <w:left w:val="none" w:sz="0" w:space="0" w:color="auto"/>
        <w:bottom w:val="none" w:sz="0" w:space="0" w:color="auto"/>
        <w:right w:val="none" w:sz="0" w:space="0" w:color="auto"/>
      </w:divBdr>
      <w:divsChild>
        <w:div w:id="434179728">
          <w:marLeft w:val="0"/>
          <w:marRight w:val="0"/>
          <w:marTop w:val="0"/>
          <w:marBottom w:val="0"/>
          <w:divBdr>
            <w:top w:val="none" w:sz="0" w:space="0" w:color="auto"/>
            <w:left w:val="none" w:sz="0" w:space="0" w:color="auto"/>
            <w:bottom w:val="none" w:sz="0" w:space="0" w:color="auto"/>
            <w:right w:val="none" w:sz="0" w:space="0" w:color="auto"/>
          </w:divBdr>
        </w:div>
        <w:div w:id="713963124">
          <w:marLeft w:val="0"/>
          <w:marRight w:val="0"/>
          <w:marTop w:val="0"/>
          <w:marBottom w:val="0"/>
          <w:divBdr>
            <w:top w:val="none" w:sz="0" w:space="0" w:color="auto"/>
            <w:left w:val="none" w:sz="0" w:space="0" w:color="auto"/>
            <w:bottom w:val="none" w:sz="0" w:space="0" w:color="auto"/>
            <w:right w:val="none" w:sz="0" w:space="0" w:color="auto"/>
          </w:divBdr>
        </w:div>
        <w:div w:id="467671328">
          <w:marLeft w:val="0"/>
          <w:marRight w:val="0"/>
          <w:marTop w:val="0"/>
          <w:marBottom w:val="0"/>
          <w:divBdr>
            <w:top w:val="none" w:sz="0" w:space="0" w:color="auto"/>
            <w:left w:val="none" w:sz="0" w:space="0" w:color="auto"/>
            <w:bottom w:val="none" w:sz="0" w:space="0" w:color="auto"/>
            <w:right w:val="none" w:sz="0" w:space="0" w:color="auto"/>
          </w:divBdr>
          <w:divsChild>
            <w:div w:id="660306290">
              <w:marLeft w:val="0"/>
              <w:marRight w:val="0"/>
              <w:marTop w:val="60"/>
              <w:marBottom w:val="60"/>
              <w:divBdr>
                <w:top w:val="none" w:sz="0" w:space="0" w:color="auto"/>
                <w:left w:val="none" w:sz="0" w:space="0" w:color="auto"/>
                <w:bottom w:val="none" w:sz="0" w:space="0" w:color="auto"/>
                <w:right w:val="none" w:sz="0" w:space="0" w:color="auto"/>
              </w:divBdr>
            </w:div>
            <w:div w:id="25838332">
              <w:marLeft w:val="0"/>
              <w:marRight w:val="0"/>
              <w:marTop w:val="0"/>
              <w:marBottom w:val="0"/>
              <w:divBdr>
                <w:top w:val="none" w:sz="0" w:space="0" w:color="auto"/>
                <w:left w:val="none" w:sz="0" w:space="0" w:color="auto"/>
                <w:bottom w:val="none" w:sz="0" w:space="0" w:color="auto"/>
                <w:right w:val="none" w:sz="0" w:space="0" w:color="auto"/>
              </w:divBdr>
            </w:div>
          </w:divsChild>
        </w:div>
        <w:div w:id="2069258866">
          <w:marLeft w:val="0"/>
          <w:marRight w:val="0"/>
          <w:marTop w:val="75"/>
          <w:marBottom w:val="75"/>
          <w:divBdr>
            <w:top w:val="single" w:sz="12" w:space="0" w:color="A0A0A0"/>
            <w:left w:val="none" w:sz="0" w:space="0" w:color="auto"/>
            <w:bottom w:val="none" w:sz="0" w:space="0" w:color="auto"/>
            <w:right w:val="none" w:sz="0" w:space="0" w:color="auto"/>
          </w:divBdr>
        </w:div>
        <w:div w:id="1576207056">
          <w:marLeft w:val="0"/>
          <w:marRight w:val="0"/>
          <w:marTop w:val="0"/>
          <w:marBottom w:val="0"/>
          <w:divBdr>
            <w:top w:val="none" w:sz="0" w:space="0" w:color="auto"/>
            <w:left w:val="none" w:sz="0" w:space="0" w:color="auto"/>
            <w:bottom w:val="none" w:sz="0" w:space="0" w:color="auto"/>
            <w:right w:val="none" w:sz="0" w:space="0" w:color="auto"/>
          </w:divBdr>
        </w:div>
        <w:div w:id="1988430985">
          <w:marLeft w:val="0"/>
          <w:marRight w:val="0"/>
          <w:marTop w:val="0"/>
          <w:marBottom w:val="0"/>
          <w:divBdr>
            <w:top w:val="none" w:sz="0" w:space="0" w:color="auto"/>
            <w:left w:val="none" w:sz="0" w:space="0" w:color="auto"/>
            <w:bottom w:val="none" w:sz="0" w:space="0" w:color="auto"/>
            <w:right w:val="none" w:sz="0" w:space="0" w:color="auto"/>
          </w:divBdr>
        </w:div>
        <w:div w:id="1749645770">
          <w:marLeft w:val="0"/>
          <w:marRight w:val="0"/>
          <w:marTop w:val="0"/>
          <w:marBottom w:val="0"/>
          <w:divBdr>
            <w:top w:val="none" w:sz="0" w:space="0" w:color="auto"/>
            <w:left w:val="none" w:sz="0" w:space="0" w:color="auto"/>
            <w:bottom w:val="none" w:sz="0" w:space="0" w:color="auto"/>
            <w:right w:val="none" w:sz="0" w:space="0" w:color="auto"/>
          </w:divBdr>
        </w:div>
        <w:div w:id="2019113584">
          <w:marLeft w:val="0"/>
          <w:marRight w:val="0"/>
          <w:marTop w:val="0"/>
          <w:marBottom w:val="0"/>
          <w:divBdr>
            <w:top w:val="none" w:sz="0" w:space="0" w:color="auto"/>
            <w:left w:val="none" w:sz="0" w:space="0" w:color="auto"/>
            <w:bottom w:val="none" w:sz="0" w:space="0" w:color="auto"/>
            <w:right w:val="none" w:sz="0" w:space="0" w:color="auto"/>
          </w:divBdr>
        </w:div>
        <w:div w:id="1949508154">
          <w:marLeft w:val="0"/>
          <w:marRight w:val="0"/>
          <w:marTop w:val="0"/>
          <w:marBottom w:val="0"/>
          <w:divBdr>
            <w:top w:val="none" w:sz="0" w:space="0" w:color="auto"/>
            <w:left w:val="none" w:sz="0" w:space="0" w:color="auto"/>
            <w:bottom w:val="none" w:sz="0" w:space="0" w:color="auto"/>
            <w:right w:val="none" w:sz="0" w:space="0" w:color="auto"/>
          </w:divBdr>
        </w:div>
        <w:div w:id="212542821">
          <w:marLeft w:val="0"/>
          <w:marRight w:val="0"/>
          <w:marTop w:val="0"/>
          <w:marBottom w:val="0"/>
          <w:divBdr>
            <w:top w:val="none" w:sz="0" w:space="0" w:color="auto"/>
            <w:left w:val="none" w:sz="0" w:space="0" w:color="auto"/>
            <w:bottom w:val="none" w:sz="0" w:space="0" w:color="auto"/>
            <w:right w:val="none" w:sz="0" w:space="0" w:color="auto"/>
          </w:divBdr>
        </w:div>
        <w:div w:id="500046811">
          <w:marLeft w:val="0"/>
          <w:marRight w:val="0"/>
          <w:marTop w:val="0"/>
          <w:marBottom w:val="0"/>
          <w:divBdr>
            <w:top w:val="none" w:sz="0" w:space="0" w:color="auto"/>
            <w:left w:val="none" w:sz="0" w:space="0" w:color="auto"/>
            <w:bottom w:val="none" w:sz="0" w:space="0" w:color="auto"/>
            <w:right w:val="none" w:sz="0" w:space="0" w:color="auto"/>
          </w:divBdr>
        </w:div>
        <w:div w:id="1772431312">
          <w:marLeft w:val="0"/>
          <w:marRight w:val="0"/>
          <w:marTop w:val="75"/>
          <w:marBottom w:val="75"/>
          <w:divBdr>
            <w:top w:val="single" w:sz="12" w:space="0" w:color="A0A0A0"/>
            <w:left w:val="none" w:sz="0" w:space="0" w:color="auto"/>
            <w:bottom w:val="none" w:sz="0" w:space="0" w:color="auto"/>
            <w:right w:val="none" w:sz="0" w:space="0" w:color="auto"/>
          </w:divBdr>
        </w:div>
        <w:div w:id="1851875484">
          <w:marLeft w:val="0"/>
          <w:marRight w:val="0"/>
          <w:marTop w:val="0"/>
          <w:marBottom w:val="0"/>
          <w:divBdr>
            <w:top w:val="none" w:sz="0" w:space="0" w:color="auto"/>
            <w:left w:val="none" w:sz="0" w:space="0" w:color="auto"/>
            <w:bottom w:val="none" w:sz="0" w:space="0" w:color="auto"/>
            <w:right w:val="none" w:sz="0" w:space="0" w:color="auto"/>
          </w:divBdr>
        </w:div>
        <w:div w:id="1666325317">
          <w:marLeft w:val="0"/>
          <w:marRight w:val="0"/>
          <w:marTop w:val="0"/>
          <w:marBottom w:val="0"/>
          <w:divBdr>
            <w:top w:val="none" w:sz="0" w:space="0" w:color="auto"/>
            <w:left w:val="none" w:sz="0" w:space="0" w:color="auto"/>
            <w:bottom w:val="none" w:sz="0" w:space="0" w:color="auto"/>
            <w:right w:val="none" w:sz="0" w:space="0" w:color="auto"/>
          </w:divBdr>
        </w:div>
        <w:div w:id="1059131708">
          <w:marLeft w:val="0"/>
          <w:marRight w:val="0"/>
          <w:marTop w:val="0"/>
          <w:marBottom w:val="0"/>
          <w:divBdr>
            <w:top w:val="none" w:sz="0" w:space="0" w:color="auto"/>
            <w:left w:val="none" w:sz="0" w:space="0" w:color="auto"/>
            <w:bottom w:val="none" w:sz="0" w:space="0" w:color="auto"/>
            <w:right w:val="none" w:sz="0" w:space="0" w:color="auto"/>
          </w:divBdr>
        </w:div>
        <w:div w:id="947203751">
          <w:marLeft w:val="0"/>
          <w:marRight w:val="0"/>
          <w:marTop w:val="0"/>
          <w:marBottom w:val="0"/>
          <w:divBdr>
            <w:top w:val="none" w:sz="0" w:space="0" w:color="auto"/>
            <w:left w:val="none" w:sz="0" w:space="0" w:color="auto"/>
            <w:bottom w:val="none" w:sz="0" w:space="0" w:color="auto"/>
            <w:right w:val="none" w:sz="0" w:space="0" w:color="auto"/>
          </w:divBdr>
        </w:div>
        <w:div w:id="1327434618">
          <w:marLeft w:val="0"/>
          <w:marRight w:val="0"/>
          <w:marTop w:val="0"/>
          <w:marBottom w:val="0"/>
          <w:divBdr>
            <w:top w:val="none" w:sz="0" w:space="0" w:color="auto"/>
            <w:left w:val="none" w:sz="0" w:space="0" w:color="auto"/>
            <w:bottom w:val="none" w:sz="0" w:space="0" w:color="auto"/>
            <w:right w:val="none" w:sz="0" w:space="0" w:color="auto"/>
          </w:divBdr>
        </w:div>
        <w:div w:id="109787725">
          <w:marLeft w:val="0"/>
          <w:marRight w:val="0"/>
          <w:marTop w:val="75"/>
          <w:marBottom w:val="75"/>
          <w:divBdr>
            <w:top w:val="single" w:sz="12" w:space="0" w:color="A0A0A0"/>
            <w:left w:val="none" w:sz="0" w:space="0" w:color="auto"/>
            <w:bottom w:val="none" w:sz="0" w:space="0" w:color="auto"/>
            <w:right w:val="none" w:sz="0" w:space="0" w:color="auto"/>
          </w:divBdr>
        </w:div>
        <w:div w:id="575214925">
          <w:marLeft w:val="0"/>
          <w:marRight w:val="0"/>
          <w:marTop w:val="0"/>
          <w:marBottom w:val="0"/>
          <w:divBdr>
            <w:top w:val="none" w:sz="0" w:space="0" w:color="auto"/>
            <w:left w:val="none" w:sz="0" w:space="0" w:color="auto"/>
            <w:bottom w:val="none" w:sz="0" w:space="0" w:color="auto"/>
            <w:right w:val="none" w:sz="0" w:space="0" w:color="auto"/>
          </w:divBdr>
        </w:div>
        <w:div w:id="1271009215">
          <w:marLeft w:val="0"/>
          <w:marRight w:val="0"/>
          <w:marTop w:val="0"/>
          <w:marBottom w:val="0"/>
          <w:divBdr>
            <w:top w:val="none" w:sz="0" w:space="0" w:color="auto"/>
            <w:left w:val="none" w:sz="0" w:space="0" w:color="auto"/>
            <w:bottom w:val="none" w:sz="0" w:space="0" w:color="auto"/>
            <w:right w:val="none" w:sz="0" w:space="0" w:color="auto"/>
          </w:divBdr>
        </w:div>
        <w:div w:id="371224995">
          <w:marLeft w:val="0"/>
          <w:marRight w:val="0"/>
          <w:marTop w:val="0"/>
          <w:marBottom w:val="0"/>
          <w:divBdr>
            <w:top w:val="none" w:sz="0" w:space="0" w:color="auto"/>
            <w:left w:val="none" w:sz="0" w:space="0" w:color="auto"/>
            <w:bottom w:val="none" w:sz="0" w:space="0" w:color="auto"/>
            <w:right w:val="none" w:sz="0" w:space="0" w:color="auto"/>
          </w:divBdr>
        </w:div>
        <w:div w:id="771703689">
          <w:marLeft w:val="0"/>
          <w:marRight w:val="0"/>
          <w:marTop w:val="0"/>
          <w:marBottom w:val="0"/>
          <w:divBdr>
            <w:top w:val="none" w:sz="0" w:space="0" w:color="auto"/>
            <w:left w:val="none" w:sz="0" w:space="0" w:color="auto"/>
            <w:bottom w:val="none" w:sz="0" w:space="0" w:color="auto"/>
            <w:right w:val="none" w:sz="0" w:space="0" w:color="auto"/>
          </w:divBdr>
        </w:div>
        <w:div w:id="1943489794">
          <w:marLeft w:val="0"/>
          <w:marRight w:val="0"/>
          <w:marTop w:val="0"/>
          <w:marBottom w:val="0"/>
          <w:divBdr>
            <w:top w:val="none" w:sz="0" w:space="0" w:color="auto"/>
            <w:left w:val="none" w:sz="0" w:space="0" w:color="auto"/>
            <w:bottom w:val="none" w:sz="0" w:space="0" w:color="auto"/>
            <w:right w:val="none" w:sz="0" w:space="0" w:color="auto"/>
          </w:divBdr>
        </w:div>
        <w:div w:id="1590694104">
          <w:marLeft w:val="0"/>
          <w:marRight w:val="0"/>
          <w:marTop w:val="0"/>
          <w:marBottom w:val="0"/>
          <w:divBdr>
            <w:top w:val="none" w:sz="0" w:space="0" w:color="auto"/>
            <w:left w:val="none" w:sz="0" w:space="0" w:color="auto"/>
            <w:bottom w:val="none" w:sz="0" w:space="0" w:color="auto"/>
            <w:right w:val="none" w:sz="0" w:space="0" w:color="auto"/>
          </w:divBdr>
        </w:div>
        <w:div w:id="1873686831">
          <w:marLeft w:val="0"/>
          <w:marRight w:val="0"/>
          <w:marTop w:val="75"/>
          <w:marBottom w:val="75"/>
          <w:divBdr>
            <w:top w:val="single" w:sz="12" w:space="0" w:color="A0A0A0"/>
            <w:left w:val="none" w:sz="0" w:space="0" w:color="auto"/>
            <w:bottom w:val="none" w:sz="0" w:space="0" w:color="auto"/>
            <w:right w:val="none" w:sz="0" w:space="0" w:color="auto"/>
          </w:divBdr>
        </w:div>
        <w:div w:id="1843545470">
          <w:marLeft w:val="0"/>
          <w:marRight w:val="0"/>
          <w:marTop w:val="0"/>
          <w:marBottom w:val="0"/>
          <w:divBdr>
            <w:top w:val="none" w:sz="0" w:space="0" w:color="auto"/>
            <w:left w:val="none" w:sz="0" w:space="0" w:color="auto"/>
            <w:bottom w:val="none" w:sz="0" w:space="0" w:color="auto"/>
            <w:right w:val="none" w:sz="0" w:space="0" w:color="auto"/>
          </w:divBdr>
        </w:div>
        <w:div w:id="289020139">
          <w:marLeft w:val="0"/>
          <w:marRight w:val="0"/>
          <w:marTop w:val="0"/>
          <w:marBottom w:val="0"/>
          <w:divBdr>
            <w:top w:val="none" w:sz="0" w:space="0" w:color="auto"/>
            <w:left w:val="none" w:sz="0" w:space="0" w:color="auto"/>
            <w:bottom w:val="none" w:sz="0" w:space="0" w:color="auto"/>
            <w:right w:val="none" w:sz="0" w:space="0" w:color="auto"/>
          </w:divBdr>
        </w:div>
        <w:div w:id="72095136">
          <w:marLeft w:val="0"/>
          <w:marRight w:val="0"/>
          <w:marTop w:val="0"/>
          <w:marBottom w:val="0"/>
          <w:divBdr>
            <w:top w:val="none" w:sz="0" w:space="0" w:color="auto"/>
            <w:left w:val="none" w:sz="0" w:space="0" w:color="auto"/>
            <w:bottom w:val="none" w:sz="0" w:space="0" w:color="auto"/>
            <w:right w:val="none" w:sz="0" w:space="0" w:color="auto"/>
          </w:divBdr>
        </w:div>
        <w:div w:id="2136822930">
          <w:marLeft w:val="0"/>
          <w:marRight w:val="0"/>
          <w:marTop w:val="75"/>
          <w:marBottom w:val="75"/>
          <w:divBdr>
            <w:top w:val="single" w:sz="12" w:space="0" w:color="A0A0A0"/>
            <w:left w:val="none" w:sz="0" w:space="0" w:color="auto"/>
            <w:bottom w:val="none" w:sz="0" w:space="0" w:color="auto"/>
            <w:right w:val="none" w:sz="0" w:space="0" w:color="auto"/>
          </w:divBdr>
        </w:div>
        <w:div w:id="262499377">
          <w:marLeft w:val="0"/>
          <w:marRight w:val="0"/>
          <w:marTop w:val="0"/>
          <w:marBottom w:val="0"/>
          <w:divBdr>
            <w:top w:val="none" w:sz="0" w:space="0" w:color="auto"/>
            <w:left w:val="none" w:sz="0" w:space="0" w:color="auto"/>
            <w:bottom w:val="none" w:sz="0" w:space="0" w:color="auto"/>
            <w:right w:val="none" w:sz="0" w:space="0" w:color="auto"/>
          </w:divBdr>
        </w:div>
        <w:div w:id="1153372938">
          <w:marLeft w:val="0"/>
          <w:marRight w:val="0"/>
          <w:marTop w:val="0"/>
          <w:marBottom w:val="0"/>
          <w:divBdr>
            <w:top w:val="none" w:sz="0" w:space="0" w:color="auto"/>
            <w:left w:val="none" w:sz="0" w:space="0" w:color="auto"/>
            <w:bottom w:val="none" w:sz="0" w:space="0" w:color="auto"/>
            <w:right w:val="none" w:sz="0" w:space="0" w:color="auto"/>
          </w:divBdr>
        </w:div>
        <w:div w:id="1177572107">
          <w:marLeft w:val="0"/>
          <w:marRight w:val="0"/>
          <w:marTop w:val="0"/>
          <w:marBottom w:val="0"/>
          <w:divBdr>
            <w:top w:val="none" w:sz="0" w:space="0" w:color="auto"/>
            <w:left w:val="none" w:sz="0" w:space="0" w:color="auto"/>
            <w:bottom w:val="none" w:sz="0" w:space="0" w:color="auto"/>
            <w:right w:val="none" w:sz="0" w:space="0" w:color="auto"/>
          </w:divBdr>
        </w:div>
        <w:div w:id="848562424">
          <w:marLeft w:val="0"/>
          <w:marRight w:val="0"/>
          <w:marTop w:val="0"/>
          <w:marBottom w:val="0"/>
          <w:divBdr>
            <w:top w:val="single" w:sz="48" w:space="0" w:color="F0F0F0"/>
            <w:left w:val="none" w:sz="0" w:space="0" w:color="auto"/>
            <w:bottom w:val="none" w:sz="0" w:space="0" w:color="auto"/>
            <w:right w:val="none" w:sz="0" w:space="0" w:color="auto"/>
          </w:divBdr>
          <w:divsChild>
            <w:div w:id="1553424380">
              <w:marLeft w:val="0"/>
              <w:marRight w:val="0"/>
              <w:marTop w:val="0"/>
              <w:marBottom w:val="0"/>
              <w:divBdr>
                <w:top w:val="none" w:sz="0" w:space="0" w:color="auto"/>
                <w:left w:val="none" w:sz="0" w:space="0" w:color="auto"/>
                <w:bottom w:val="none" w:sz="0" w:space="0" w:color="auto"/>
                <w:right w:val="none" w:sz="0" w:space="0" w:color="auto"/>
              </w:divBdr>
            </w:div>
            <w:div w:id="1905219931">
              <w:marLeft w:val="0"/>
              <w:marRight w:val="0"/>
              <w:marTop w:val="0"/>
              <w:marBottom w:val="0"/>
              <w:divBdr>
                <w:top w:val="none" w:sz="0" w:space="0" w:color="auto"/>
                <w:left w:val="none" w:sz="0" w:space="0" w:color="auto"/>
                <w:bottom w:val="none" w:sz="0" w:space="0" w:color="auto"/>
                <w:right w:val="none" w:sz="0" w:space="0" w:color="auto"/>
              </w:divBdr>
            </w:div>
            <w:div w:id="346752786">
              <w:marLeft w:val="0"/>
              <w:marRight w:val="0"/>
              <w:marTop w:val="0"/>
              <w:marBottom w:val="0"/>
              <w:divBdr>
                <w:top w:val="none" w:sz="0" w:space="0" w:color="auto"/>
                <w:left w:val="none" w:sz="0" w:space="0" w:color="auto"/>
                <w:bottom w:val="none" w:sz="0" w:space="0" w:color="auto"/>
                <w:right w:val="none" w:sz="0" w:space="0" w:color="auto"/>
              </w:divBdr>
            </w:div>
            <w:div w:id="897672408">
              <w:marLeft w:val="0"/>
              <w:marRight w:val="0"/>
              <w:marTop w:val="0"/>
              <w:marBottom w:val="0"/>
              <w:divBdr>
                <w:top w:val="none" w:sz="0" w:space="0" w:color="auto"/>
                <w:left w:val="none" w:sz="0" w:space="0" w:color="auto"/>
                <w:bottom w:val="none" w:sz="0" w:space="0" w:color="auto"/>
                <w:right w:val="none" w:sz="0" w:space="0" w:color="auto"/>
              </w:divBdr>
            </w:div>
            <w:div w:id="1949114653">
              <w:marLeft w:val="0"/>
              <w:marRight w:val="0"/>
              <w:marTop w:val="0"/>
              <w:marBottom w:val="0"/>
              <w:divBdr>
                <w:top w:val="none" w:sz="0" w:space="0" w:color="auto"/>
                <w:left w:val="none" w:sz="0" w:space="0" w:color="auto"/>
                <w:bottom w:val="none" w:sz="0" w:space="0" w:color="auto"/>
                <w:right w:val="none" w:sz="0" w:space="0" w:color="auto"/>
              </w:divBdr>
              <w:divsChild>
                <w:div w:id="951473627">
                  <w:marLeft w:val="0"/>
                  <w:marRight w:val="0"/>
                  <w:marTop w:val="0"/>
                  <w:marBottom w:val="0"/>
                  <w:divBdr>
                    <w:top w:val="none" w:sz="0" w:space="0" w:color="auto"/>
                    <w:left w:val="none" w:sz="0" w:space="0" w:color="auto"/>
                    <w:bottom w:val="none" w:sz="0" w:space="0" w:color="auto"/>
                    <w:right w:val="none" w:sz="0" w:space="0" w:color="auto"/>
                  </w:divBdr>
                  <w:divsChild>
                    <w:div w:id="207836561">
                      <w:marLeft w:val="0"/>
                      <w:marRight w:val="0"/>
                      <w:marTop w:val="0"/>
                      <w:marBottom w:val="0"/>
                      <w:divBdr>
                        <w:top w:val="none" w:sz="0" w:space="0" w:color="auto"/>
                        <w:left w:val="none" w:sz="0" w:space="0" w:color="auto"/>
                        <w:bottom w:val="none" w:sz="0" w:space="0" w:color="auto"/>
                        <w:right w:val="none" w:sz="0" w:space="0" w:color="auto"/>
                      </w:divBdr>
                    </w:div>
                    <w:div w:id="533349471">
                      <w:marLeft w:val="0"/>
                      <w:marRight w:val="0"/>
                      <w:marTop w:val="0"/>
                      <w:marBottom w:val="0"/>
                      <w:divBdr>
                        <w:top w:val="none" w:sz="0" w:space="0" w:color="auto"/>
                        <w:left w:val="none" w:sz="0" w:space="0" w:color="auto"/>
                        <w:bottom w:val="none" w:sz="0" w:space="0" w:color="auto"/>
                        <w:right w:val="none" w:sz="0" w:space="0" w:color="auto"/>
                      </w:divBdr>
                    </w:div>
                    <w:div w:id="1392655619">
                      <w:marLeft w:val="0"/>
                      <w:marRight w:val="0"/>
                      <w:marTop w:val="0"/>
                      <w:marBottom w:val="0"/>
                      <w:divBdr>
                        <w:top w:val="none" w:sz="0" w:space="0" w:color="auto"/>
                        <w:left w:val="none" w:sz="0" w:space="0" w:color="auto"/>
                        <w:bottom w:val="none" w:sz="0" w:space="0" w:color="auto"/>
                        <w:right w:val="none" w:sz="0" w:space="0" w:color="auto"/>
                      </w:divBdr>
                    </w:div>
                    <w:div w:id="143010318">
                      <w:marLeft w:val="0"/>
                      <w:marRight w:val="0"/>
                      <w:marTop w:val="0"/>
                      <w:marBottom w:val="0"/>
                      <w:divBdr>
                        <w:top w:val="none" w:sz="0" w:space="0" w:color="auto"/>
                        <w:left w:val="none" w:sz="0" w:space="0" w:color="auto"/>
                        <w:bottom w:val="none" w:sz="0" w:space="0" w:color="auto"/>
                        <w:right w:val="none" w:sz="0" w:space="0" w:color="auto"/>
                      </w:divBdr>
                    </w:div>
                    <w:div w:id="517042420">
                      <w:marLeft w:val="0"/>
                      <w:marRight w:val="0"/>
                      <w:marTop w:val="0"/>
                      <w:marBottom w:val="0"/>
                      <w:divBdr>
                        <w:top w:val="none" w:sz="0" w:space="0" w:color="auto"/>
                        <w:left w:val="none" w:sz="0" w:space="0" w:color="auto"/>
                        <w:bottom w:val="none" w:sz="0" w:space="0" w:color="auto"/>
                        <w:right w:val="none" w:sz="0" w:space="0" w:color="auto"/>
                      </w:divBdr>
                    </w:div>
                    <w:div w:id="2123110735">
                      <w:marLeft w:val="0"/>
                      <w:marRight w:val="0"/>
                      <w:marTop w:val="0"/>
                      <w:marBottom w:val="0"/>
                      <w:divBdr>
                        <w:top w:val="none" w:sz="0" w:space="0" w:color="auto"/>
                        <w:left w:val="none" w:sz="0" w:space="0" w:color="auto"/>
                        <w:bottom w:val="none" w:sz="0" w:space="0" w:color="auto"/>
                        <w:right w:val="none" w:sz="0" w:space="0" w:color="auto"/>
                      </w:divBdr>
                    </w:div>
                    <w:div w:id="1932926237">
                      <w:marLeft w:val="0"/>
                      <w:marRight w:val="0"/>
                      <w:marTop w:val="0"/>
                      <w:marBottom w:val="0"/>
                      <w:divBdr>
                        <w:top w:val="none" w:sz="0" w:space="0" w:color="auto"/>
                        <w:left w:val="none" w:sz="0" w:space="0" w:color="auto"/>
                        <w:bottom w:val="none" w:sz="0" w:space="0" w:color="auto"/>
                        <w:right w:val="none" w:sz="0" w:space="0" w:color="auto"/>
                      </w:divBdr>
                    </w:div>
                    <w:div w:id="1375809226">
                      <w:marLeft w:val="0"/>
                      <w:marRight w:val="0"/>
                      <w:marTop w:val="0"/>
                      <w:marBottom w:val="0"/>
                      <w:divBdr>
                        <w:top w:val="none" w:sz="0" w:space="0" w:color="auto"/>
                        <w:left w:val="none" w:sz="0" w:space="0" w:color="auto"/>
                        <w:bottom w:val="none" w:sz="0" w:space="0" w:color="auto"/>
                        <w:right w:val="none" w:sz="0" w:space="0" w:color="auto"/>
                      </w:divBdr>
                    </w:div>
                    <w:div w:id="93213693">
                      <w:marLeft w:val="0"/>
                      <w:marRight w:val="0"/>
                      <w:marTop w:val="0"/>
                      <w:marBottom w:val="0"/>
                      <w:divBdr>
                        <w:top w:val="none" w:sz="0" w:space="0" w:color="auto"/>
                        <w:left w:val="none" w:sz="0" w:space="0" w:color="auto"/>
                        <w:bottom w:val="none" w:sz="0" w:space="0" w:color="auto"/>
                        <w:right w:val="none" w:sz="0" w:space="0" w:color="auto"/>
                      </w:divBdr>
                    </w:div>
                    <w:div w:id="836113411">
                      <w:marLeft w:val="0"/>
                      <w:marRight w:val="0"/>
                      <w:marTop w:val="0"/>
                      <w:marBottom w:val="0"/>
                      <w:divBdr>
                        <w:top w:val="none" w:sz="0" w:space="0" w:color="auto"/>
                        <w:left w:val="none" w:sz="0" w:space="0" w:color="auto"/>
                        <w:bottom w:val="none" w:sz="0" w:space="0" w:color="auto"/>
                        <w:right w:val="none" w:sz="0" w:space="0" w:color="auto"/>
                      </w:divBdr>
                    </w:div>
                    <w:div w:id="1226375761">
                      <w:marLeft w:val="0"/>
                      <w:marRight w:val="0"/>
                      <w:marTop w:val="0"/>
                      <w:marBottom w:val="0"/>
                      <w:divBdr>
                        <w:top w:val="none" w:sz="0" w:space="0" w:color="auto"/>
                        <w:left w:val="none" w:sz="0" w:space="0" w:color="auto"/>
                        <w:bottom w:val="none" w:sz="0" w:space="0" w:color="auto"/>
                        <w:right w:val="none" w:sz="0" w:space="0" w:color="auto"/>
                      </w:divBdr>
                    </w:div>
                    <w:div w:id="15720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3465">
              <w:marLeft w:val="0"/>
              <w:marRight w:val="0"/>
              <w:marTop w:val="0"/>
              <w:marBottom w:val="0"/>
              <w:divBdr>
                <w:top w:val="single" w:sz="12" w:space="15" w:color="CCCCCC"/>
                <w:left w:val="single" w:sz="12" w:space="15" w:color="CCCCCC"/>
                <w:bottom w:val="single" w:sz="12" w:space="15" w:color="CCCCCC"/>
                <w:right w:val="single" w:sz="12" w:space="15" w:color="CCCCCC"/>
              </w:divBdr>
            </w:div>
            <w:div w:id="57554482">
              <w:marLeft w:val="0"/>
              <w:marRight w:val="0"/>
              <w:marTop w:val="0"/>
              <w:marBottom w:val="0"/>
              <w:divBdr>
                <w:top w:val="single" w:sz="12" w:space="15" w:color="CCCCCC"/>
                <w:left w:val="single" w:sz="12" w:space="15" w:color="CCCCCC"/>
                <w:bottom w:val="single" w:sz="12" w:space="15" w:color="CCCCCC"/>
                <w:right w:val="single" w:sz="12" w:space="15" w:color="CCCCCC"/>
              </w:divBdr>
            </w:div>
            <w:div w:id="612443460">
              <w:marLeft w:val="0"/>
              <w:marRight w:val="0"/>
              <w:marTop w:val="0"/>
              <w:marBottom w:val="0"/>
              <w:divBdr>
                <w:top w:val="single" w:sz="12" w:space="15" w:color="CCCCCC"/>
                <w:left w:val="single" w:sz="12" w:space="15" w:color="CCCCCC"/>
                <w:bottom w:val="single" w:sz="12" w:space="15" w:color="CCCCCC"/>
                <w:right w:val="single" w:sz="12" w:space="15" w:color="CCCCCC"/>
              </w:divBdr>
            </w:div>
            <w:div w:id="1102842213">
              <w:marLeft w:val="0"/>
              <w:marRight w:val="0"/>
              <w:marTop w:val="0"/>
              <w:marBottom w:val="0"/>
              <w:divBdr>
                <w:top w:val="single" w:sz="12" w:space="15" w:color="CCCCCC"/>
                <w:left w:val="single" w:sz="12" w:space="15" w:color="CCCCCC"/>
                <w:bottom w:val="single" w:sz="12" w:space="15" w:color="CCCCCC"/>
                <w:right w:val="single" w:sz="12" w:space="15" w:color="CCCCCC"/>
              </w:divBdr>
            </w:div>
            <w:div w:id="1905211736">
              <w:marLeft w:val="0"/>
              <w:marRight w:val="0"/>
              <w:marTop w:val="0"/>
              <w:marBottom w:val="0"/>
              <w:divBdr>
                <w:top w:val="single" w:sz="12" w:space="15" w:color="CCCCCC"/>
                <w:left w:val="single" w:sz="12" w:space="15" w:color="CCCCCC"/>
                <w:bottom w:val="single" w:sz="12" w:space="15" w:color="CCCCCC"/>
                <w:right w:val="single" w:sz="12" w:space="15" w:color="CCCCCC"/>
              </w:divBdr>
            </w:div>
            <w:div w:id="1939361617">
              <w:marLeft w:val="0"/>
              <w:marRight w:val="0"/>
              <w:marTop w:val="0"/>
              <w:marBottom w:val="0"/>
              <w:divBdr>
                <w:top w:val="single" w:sz="12" w:space="15" w:color="CCCCCC"/>
                <w:left w:val="single" w:sz="12" w:space="15" w:color="CCCCCC"/>
                <w:bottom w:val="single" w:sz="12" w:space="15" w:color="CCCCCC"/>
                <w:right w:val="single" w:sz="12" w:space="15" w:color="CCCCCC"/>
              </w:divBdr>
            </w:div>
            <w:div w:id="1770076043">
              <w:marLeft w:val="0"/>
              <w:marRight w:val="0"/>
              <w:marTop w:val="0"/>
              <w:marBottom w:val="0"/>
              <w:divBdr>
                <w:top w:val="none" w:sz="0" w:space="0" w:color="auto"/>
                <w:left w:val="none" w:sz="0" w:space="0" w:color="auto"/>
                <w:bottom w:val="none" w:sz="0" w:space="0" w:color="auto"/>
                <w:right w:val="none" w:sz="0" w:space="0" w:color="auto"/>
              </w:divBdr>
            </w:div>
            <w:div w:id="982346183">
              <w:marLeft w:val="0"/>
              <w:marRight w:val="0"/>
              <w:marTop w:val="0"/>
              <w:marBottom w:val="0"/>
              <w:divBdr>
                <w:top w:val="none" w:sz="0" w:space="0" w:color="auto"/>
                <w:left w:val="none" w:sz="0" w:space="0" w:color="auto"/>
                <w:bottom w:val="none" w:sz="0" w:space="0" w:color="auto"/>
                <w:right w:val="none" w:sz="0" w:space="0" w:color="auto"/>
              </w:divBdr>
              <w:divsChild>
                <w:div w:id="1666056280">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739984757">
              <w:marLeft w:val="0"/>
              <w:marRight w:val="0"/>
              <w:marTop w:val="0"/>
              <w:marBottom w:val="0"/>
              <w:divBdr>
                <w:top w:val="none" w:sz="0" w:space="0" w:color="auto"/>
                <w:left w:val="none" w:sz="0" w:space="0" w:color="auto"/>
                <w:bottom w:val="none" w:sz="0" w:space="0" w:color="auto"/>
                <w:right w:val="none" w:sz="0" w:space="0" w:color="auto"/>
              </w:divBdr>
            </w:div>
            <w:div w:id="1117986213">
              <w:marLeft w:val="0"/>
              <w:marRight w:val="0"/>
              <w:marTop w:val="0"/>
              <w:marBottom w:val="0"/>
              <w:divBdr>
                <w:top w:val="none" w:sz="0" w:space="0" w:color="auto"/>
                <w:left w:val="none" w:sz="0" w:space="0" w:color="auto"/>
                <w:bottom w:val="none" w:sz="0" w:space="0" w:color="auto"/>
                <w:right w:val="none" w:sz="0" w:space="0" w:color="auto"/>
              </w:divBdr>
            </w:div>
            <w:div w:id="1684939397">
              <w:marLeft w:val="0"/>
              <w:marRight w:val="0"/>
              <w:marTop w:val="0"/>
              <w:marBottom w:val="0"/>
              <w:divBdr>
                <w:top w:val="single" w:sz="12" w:space="15" w:color="CCCCCC"/>
                <w:left w:val="single" w:sz="12" w:space="15" w:color="CCCCCC"/>
                <w:bottom w:val="single" w:sz="12" w:space="15" w:color="CCCCCC"/>
                <w:right w:val="single" w:sz="12" w:space="15" w:color="CCCCCC"/>
              </w:divBdr>
            </w:div>
            <w:div w:id="1833638933">
              <w:marLeft w:val="0"/>
              <w:marRight w:val="0"/>
              <w:marTop w:val="0"/>
              <w:marBottom w:val="0"/>
              <w:divBdr>
                <w:top w:val="none" w:sz="0" w:space="0" w:color="auto"/>
                <w:left w:val="none" w:sz="0" w:space="0" w:color="auto"/>
                <w:bottom w:val="none" w:sz="0" w:space="0" w:color="auto"/>
                <w:right w:val="none" w:sz="0" w:space="0" w:color="auto"/>
              </w:divBdr>
              <w:divsChild>
                <w:div w:id="1297183828">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949702112">
              <w:marLeft w:val="0"/>
              <w:marRight w:val="0"/>
              <w:marTop w:val="0"/>
              <w:marBottom w:val="0"/>
              <w:divBdr>
                <w:top w:val="none" w:sz="0" w:space="0" w:color="auto"/>
                <w:left w:val="none" w:sz="0" w:space="0" w:color="auto"/>
                <w:bottom w:val="none" w:sz="0" w:space="0" w:color="auto"/>
                <w:right w:val="none" w:sz="0" w:space="0" w:color="auto"/>
              </w:divBdr>
              <w:divsChild>
                <w:div w:id="1335955173">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920864914">
              <w:marLeft w:val="0"/>
              <w:marRight w:val="0"/>
              <w:marTop w:val="0"/>
              <w:marBottom w:val="0"/>
              <w:divBdr>
                <w:top w:val="none" w:sz="0" w:space="0" w:color="auto"/>
                <w:left w:val="none" w:sz="0" w:space="0" w:color="auto"/>
                <w:bottom w:val="none" w:sz="0" w:space="0" w:color="auto"/>
                <w:right w:val="none" w:sz="0" w:space="0" w:color="auto"/>
              </w:divBdr>
            </w:div>
            <w:div w:id="2091004092">
              <w:marLeft w:val="0"/>
              <w:marRight w:val="0"/>
              <w:marTop w:val="0"/>
              <w:marBottom w:val="0"/>
              <w:divBdr>
                <w:top w:val="none" w:sz="0" w:space="0" w:color="auto"/>
                <w:left w:val="none" w:sz="0" w:space="0" w:color="auto"/>
                <w:bottom w:val="none" w:sz="0" w:space="0" w:color="auto"/>
                <w:right w:val="none" w:sz="0" w:space="0" w:color="auto"/>
              </w:divBdr>
            </w:div>
            <w:div w:id="1083450963">
              <w:marLeft w:val="0"/>
              <w:marRight w:val="0"/>
              <w:marTop w:val="0"/>
              <w:marBottom w:val="0"/>
              <w:divBdr>
                <w:top w:val="none" w:sz="0" w:space="0" w:color="auto"/>
                <w:left w:val="none" w:sz="0" w:space="0" w:color="auto"/>
                <w:bottom w:val="none" w:sz="0" w:space="0" w:color="auto"/>
                <w:right w:val="none" w:sz="0" w:space="0" w:color="auto"/>
              </w:divBdr>
            </w:div>
            <w:div w:id="807939366">
              <w:marLeft w:val="0"/>
              <w:marRight w:val="0"/>
              <w:marTop w:val="0"/>
              <w:marBottom w:val="0"/>
              <w:divBdr>
                <w:top w:val="none" w:sz="0" w:space="0" w:color="auto"/>
                <w:left w:val="none" w:sz="0" w:space="0" w:color="auto"/>
                <w:bottom w:val="none" w:sz="0" w:space="0" w:color="auto"/>
                <w:right w:val="none" w:sz="0" w:space="0" w:color="auto"/>
              </w:divBdr>
              <w:divsChild>
                <w:div w:id="1662807889">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664553266">
              <w:marLeft w:val="0"/>
              <w:marRight w:val="0"/>
              <w:marTop w:val="0"/>
              <w:marBottom w:val="0"/>
              <w:divBdr>
                <w:top w:val="single" w:sz="12" w:space="15" w:color="CCCCCC"/>
                <w:left w:val="single" w:sz="12" w:space="15" w:color="CCCCCC"/>
                <w:bottom w:val="single" w:sz="12" w:space="15" w:color="CCCCCC"/>
                <w:right w:val="single" w:sz="12" w:space="15" w:color="CCCCCC"/>
              </w:divBdr>
            </w:div>
            <w:div w:id="1206060396">
              <w:marLeft w:val="0"/>
              <w:marRight w:val="0"/>
              <w:marTop w:val="0"/>
              <w:marBottom w:val="0"/>
              <w:divBdr>
                <w:top w:val="none" w:sz="0" w:space="0" w:color="auto"/>
                <w:left w:val="none" w:sz="0" w:space="0" w:color="auto"/>
                <w:bottom w:val="none" w:sz="0" w:space="0" w:color="auto"/>
                <w:right w:val="none" w:sz="0" w:space="0" w:color="auto"/>
              </w:divBdr>
              <w:divsChild>
                <w:div w:id="1877541973">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2148452">
              <w:marLeft w:val="0"/>
              <w:marRight w:val="0"/>
              <w:marTop w:val="0"/>
              <w:marBottom w:val="0"/>
              <w:divBdr>
                <w:top w:val="single" w:sz="12" w:space="15" w:color="CCCCCC"/>
                <w:left w:val="single" w:sz="12" w:space="15" w:color="CCCCCC"/>
                <w:bottom w:val="single" w:sz="12" w:space="15" w:color="CCCCCC"/>
                <w:right w:val="single" w:sz="12" w:space="15" w:color="CCCCCC"/>
              </w:divBdr>
            </w:div>
            <w:div w:id="1908102873">
              <w:marLeft w:val="0"/>
              <w:marRight w:val="0"/>
              <w:marTop w:val="0"/>
              <w:marBottom w:val="0"/>
              <w:divBdr>
                <w:top w:val="none" w:sz="0" w:space="0" w:color="auto"/>
                <w:left w:val="none" w:sz="0" w:space="0" w:color="auto"/>
                <w:bottom w:val="none" w:sz="0" w:space="0" w:color="auto"/>
                <w:right w:val="none" w:sz="0" w:space="0" w:color="auto"/>
              </w:divBdr>
            </w:div>
            <w:div w:id="2043239762">
              <w:marLeft w:val="0"/>
              <w:marRight w:val="0"/>
              <w:marTop w:val="0"/>
              <w:marBottom w:val="0"/>
              <w:divBdr>
                <w:top w:val="none" w:sz="0" w:space="0" w:color="auto"/>
                <w:left w:val="none" w:sz="0" w:space="0" w:color="auto"/>
                <w:bottom w:val="none" w:sz="0" w:space="0" w:color="auto"/>
                <w:right w:val="none" w:sz="0" w:space="0" w:color="auto"/>
              </w:divBdr>
              <w:divsChild>
                <w:div w:id="1754081916">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105735224">
              <w:marLeft w:val="0"/>
              <w:marRight w:val="0"/>
              <w:marTop w:val="0"/>
              <w:marBottom w:val="0"/>
              <w:divBdr>
                <w:top w:val="single" w:sz="12" w:space="15" w:color="CCCCCC"/>
                <w:left w:val="single" w:sz="12" w:space="15" w:color="CCCCCC"/>
                <w:bottom w:val="single" w:sz="12" w:space="15" w:color="CCCCCC"/>
                <w:right w:val="single" w:sz="12" w:space="15" w:color="CCCCCC"/>
              </w:divBdr>
            </w:div>
            <w:div w:id="529268889">
              <w:marLeft w:val="0"/>
              <w:marRight w:val="0"/>
              <w:marTop w:val="0"/>
              <w:marBottom w:val="0"/>
              <w:divBdr>
                <w:top w:val="none" w:sz="0" w:space="0" w:color="auto"/>
                <w:left w:val="none" w:sz="0" w:space="0" w:color="auto"/>
                <w:bottom w:val="none" w:sz="0" w:space="0" w:color="auto"/>
                <w:right w:val="none" w:sz="0" w:space="0" w:color="auto"/>
              </w:divBdr>
            </w:div>
            <w:div w:id="1262227154">
              <w:marLeft w:val="0"/>
              <w:marRight w:val="0"/>
              <w:marTop w:val="0"/>
              <w:marBottom w:val="0"/>
              <w:divBdr>
                <w:top w:val="none" w:sz="0" w:space="0" w:color="auto"/>
                <w:left w:val="none" w:sz="0" w:space="0" w:color="auto"/>
                <w:bottom w:val="none" w:sz="0" w:space="0" w:color="auto"/>
                <w:right w:val="none" w:sz="0" w:space="0" w:color="auto"/>
              </w:divBdr>
              <w:divsChild>
                <w:div w:id="2014987117">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63278522">
              <w:marLeft w:val="0"/>
              <w:marRight w:val="0"/>
              <w:marTop w:val="0"/>
              <w:marBottom w:val="0"/>
              <w:divBdr>
                <w:top w:val="single" w:sz="12" w:space="15" w:color="CCCCCC"/>
                <w:left w:val="single" w:sz="12" w:space="15" w:color="CCCCCC"/>
                <w:bottom w:val="single" w:sz="12" w:space="15" w:color="CCCCCC"/>
                <w:right w:val="single" w:sz="12" w:space="15" w:color="CCCCCC"/>
              </w:divBdr>
            </w:div>
            <w:div w:id="357583881">
              <w:marLeft w:val="0"/>
              <w:marRight w:val="0"/>
              <w:marTop w:val="0"/>
              <w:marBottom w:val="0"/>
              <w:divBdr>
                <w:top w:val="none" w:sz="0" w:space="0" w:color="auto"/>
                <w:left w:val="none" w:sz="0" w:space="0" w:color="auto"/>
                <w:bottom w:val="none" w:sz="0" w:space="0" w:color="auto"/>
                <w:right w:val="none" w:sz="0" w:space="0" w:color="auto"/>
              </w:divBdr>
              <w:divsChild>
                <w:div w:id="2033336582">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1985969819">
              <w:marLeft w:val="0"/>
              <w:marRight w:val="0"/>
              <w:marTop w:val="0"/>
              <w:marBottom w:val="0"/>
              <w:divBdr>
                <w:top w:val="none" w:sz="0" w:space="0" w:color="auto"/>
                <w:left w:val="none" w:sz="0" w:space="0" w:color="auto"/>
                <w:bottom w:val="none" w:sz="0" w:space="0" w:color="auto"/>
                <w:right w:val="none" w:sz="0" w:space="0" w:color="auto"/>
              </w:divBdr>
              <w:divsChild>
                <w:div w:id="408163819">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909540492">
              <w:marLeft w:val="0"/>
              <w:marRight w:val="0"/>
              <w:marTop w:val="0"/>
              <w:marBottom w:val="0"/>
              <w:divBdr>
                <w:top w:val="single" w:sz="12" w:space="15" w:color="CCCCCC"/>
                <w:left w:val="single" w:sz="12" w:space="15" w:color="CCCCCC"/>
                <w:bottom w:val="single" w:sz="12" w:space="15" w:color="CCCCCC"/>
                <w:right w:val="single" w:sz="12" w:space="15" w:color="CCCCCC"/>
              </w:divBdr>
            </w:div>
            <w:div w:id="663628427">
              <w:marLeft w:val="0"/>
              <w:marRight w:val="0"/>
              <w:marTop w:val="0"/>
              <w:marBottom w:val="0"/>
              <w:divBdr>
                <w:top w:val="single" w:sz="12" w:space="15" w:color="CCCCCC"/>
                <w:left w:val="single" w:sz="12" w:space="15" w:color="CCCCCC"/>
                <w:bottom w:val="single" w:sz="12" w:space="15" w:color="CCCCCC"/>
                <w:right w:val="single" w:sz="12" w:space="15" w:color="CCCCCC"/>
              </w:divBdr>
            </w:div>
            <w:div w:id="428888292">
              <w:marLeft w:val="0"/>
              <w:marRight w:val="0"/>
              <w:marTop w:val="0"/>
              <w:marBottom w:val="0"/>
              <w:divBdr>
                <w:top w:val="single" w:sz="12" w:space="15" w:color="CCCCCC"/>
                <w:left w:val="single" w:sz="12" w:space="15" w:color="CCCCCC"/>
                <w:bottom w:val="single" w:sz="12" w:space="15" w:color="CCCCCC"/>
                <w:right w:val="single" w:sz="12" w:space="15" w:color="CCCCCC"/>
              </w:divBdr>
            </w:div>
            <w:div w:id="1624463157">
              <w:marLeft w:val="0"/>
              <w:marRight w:val="0"/>
              <w:marTop w:val="0"/>
              <w:marBottom w:val="0"/>
              <w:divBdr>
                <w:top w:val="single" w:sz="12" w:space="15" w:color="CCCCCC"/>
                <w:left w:val="single" w:sz="12" w:space="15" w:color="CCCCCC"/>
                <w:bottom w:val="single" w:sz="12" w:space="15" w:color="CCCCCC"/>
                <w:right w:val="single" w:sz="12" w:space="15" w:color="CCCCCC"/>
              </w:divBdr>
            </w:div>
            <w:div w:id="647780113">
              <w:marLeft w:val="0"/>
              <w:marRight w:val="0"/>
              <w:marTop w:val="0"/>
              <w:marBottom w:val="0"/>
              <w:divBdr>
                <w:top w:val="single" w:sz="12" w:space="15" w:color="CCCCCC"/>
                <w:left w:val="single" w:sz="12" w:space="15" w:color="CCCCCC"/>
                <w:bottom w:val="single" w:sz="12" w:space="15" w:color="CCCCCC"/>
                <w:right w:val="single" w:sz="12" w:space="15" w:color="CCCCCC"/>
              </w:divBdr>
            </w:div>
            <w:div w:id="1345745405">
              <w:marLeft w:val="0"/>
              <w:marRight w:val="0"/>
              <w:marTop w:val="0"/>
              <w:marBottom w:val="0"/>
              <w:divBdr>
                <w:top w:val="single" w:sz="12" w:space="15" w:color="CCCCCC"/>
                <w:left w:val="single" w:sz="12" w:space="15" w:color="CCCCCC"/>
                <w:bottom w:val="single" w:sz="12" w:space="15" w:color="CCCCCC"/>
                <w:right w:val="single" w:sz="12" w:space="15" w:color="CCCCCC"/>
              </w:divBdr>
            </w:div>
            <w:div w:id="491601201">
              <w:marLeft w:val="0"/>
              <w:marRight w:val="0"/>
              <w:marTop w:val="0"/>
              <w:marBottom w:val="0"/>
              <w:divBdr>
                <w:top w:val="single" w:sz="12" w:space="15" w:color="CCCCCC"/>
                <w:left w:val="single" w:sz="12" w:space="15" w:color="CCCCCC"/>
                <w:bottom w:val="single" w:sz="12" w:space="15" w:color="CCCCCC"/>
                <w:right w:val="single" w:sz="12" w:space="15" w:color="CCCCCC"/>
              </w:divBdr>
            </w:div>
            <w:div w:id="461852368">
              <w:marLeft w:val="0"/>
              <w:marRight w:val="0"/>
              <w:marTop w:val="0"/>
              <w:marBottom w:val="0"/>
              <w:divBdr>
                <w:top w:val="single" w:sz="12" w:space="15" w:color="CCCCCC"/>
                <w:left w:val="single" w:sz="12" w:space="15" w:color="CCCCCC"/>
                <w:bottom w:val="single" w:sz="12" w:space="15" w:color="CCCCCC"/>
                <w:right w:val="single" w:sz="12" w:space="15" w:color="CCCCCC"/>
              </w:divBdr>
            </w:div>
            <w:div w:id="556285448">
              <w:marLeft w:val="0"/>
              <w:marRight w:val="0"/>
              <w:marTop w:val="0"/>
              <w:marBottom w:val="0"/>
              <w:divBdr>
                <w:top w:val="single" w:sz="12" w:space="15" w:color="CCCCCC"/>
                <w:left w:val="single" w:sz="12" w:space="15" w:color="CCCCCC"/>
                <w:bottom w:val="single" w:sz="12" w:space="15" w:color="CCCCCC"/>
                <w:right w:val="single" w:sz="12" w:space="15" w:color="CCCCCC"/>
              </w:divBdr>
            </w:div>
            <w:div w:id="1653365566">
              <w:marLeft w:val="0"/>
              <w:marRight w:val="0"/>
              <w:marTop w:val="0"/>
              <w:marBottom w:val="0"/>
              <w:divBdr>
                <w:top w:val="single" w:sz="12" w:space="15" w:color="CCCCCC"/>
                <w:left w:val="single" w:sz="12" w:space="15" w:color="CCCCCC"/>
                <w:bottom w:val="single" w:sz="12" w:space="15" w:color="CCCCCC"/>
                <w:right w:val="single" w:sz="12" w:space="15" w:color="CCCCCC"/>
              </w:divBdr>
            </w:div>
            <w:div w:id="256062232">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 w:id="212616544">
          <w:marLeft w:val="0"/>
          <w:marRight w:val="0"/>
          <w:marTop w:val="0"/>
          <w:marBottom w:val="0"/>
          <w:divBdr>
            <w:top w:val="single" w:sz="12" w:space="15" w:color="CCCCCC"/>
            <w:left w:val="single" w:sz="12" w:space="15" w:color="CCCCCC"/>
            <w:bottom w:val="single" w:sz="12" w:space="15" w:color="CCCCCC"/>
            <w:right w:val="single" w:sz="12" w:space="15" w:color="CCCCCC"/>
          </w:divBdr>
        </w:div>
        <w:div w:id="465438730">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17910</Words>
  <Characters>102088</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Elena Izabela</dc:creator>
  <cp:keywords/>
  <dc:description/>
  <cp:lastModifiedBy>Marin Elena Izabela</cp:lastModifiedBy>
  <cp:revision>1</cp:revision>
  <dcterms:created xsi:type="dcterms:W3CDTF">2020-02-06T12:16:00Z</dcterms:created>
  <dcterms:modified xsi:type="dcterms:W3CDTF">2020-02-06T12:18:00Z</dcterms:modified>
</cp:coreProperties>
</file>